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F" w:rsidRPr="00640C86" w:rsidRDefault="005F14BF" w:rsidP="005F14BF">
      <w:pPr>
        <w:spacing w:line="360" w:lineRule="auto"/>
        <w:contextualSpacing/>
        <w:jc w:val="center"/>
        <w:rPr>
          <w:rFonts w:ascii="Times" w:hAnsi="Times"/>
          <w:b/>
          <w:sz w:val="20"/>
          <w:szCs w:val="20"/>
          <w:u w:val="single"/>
        </w:rPr>
      </w:pPr>
      <w:r w:rsidRPr="00640C86">
        <w:rPr>
          <w:rFonts w:ascii="Times" w:hAnsi="Times"/>
          <w:b/>
          <w:sz w:val="20"/>
          <w:szCs w:val="20"/>
          <w:u w:val="single"/>
        </w:rPr>
        <w:t xml:space="preserve">Unit </w:t>
      </w:r>
      <w:proofErr w:type="gramStart"/>
      <w:r w:rsidRPr="00640C86">
        <w:rPr>
          <w:rFonts w:ascii="Times" w:hAnsi="Times"/>
          <w:b/>
          <w:sz w:val="20"/>
          <w:szCs w:val="20"/>
          <w:u w:val="single"/>
        </w:rPr>
        <w:t>5</w:t>
      </w:r>
      <w:proofErr w:type="gramEnd"/>
      <w:r w:rsidRPr="00640C86">
        <w:rPr>
          <w:rFonts w:ascii="Times" w:hAnsi="Times"/>
          <w:b/>
          <w:sz w:val="20"/>
          <w:szCs w:val="20"/>
          <w:u w:val="single"/>
        </w:rPr>
        <w:t xml:space="preserve"> and 6 Syllabus: “The Roaring Twenties” and the Great Depression</w:t>
      </w:r>
    </w:p>
    <w:p w:rsidR="005F14BF" w:rsidRPr="00640C86" w:rsidRDefault="005F14BF" w:rsidP="005F14BF">
      <w:pPr>
        <w:contextualSpacing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This is the syllabus for Unit 5</w:t>
      </w:r>
      <w:r w:rsidR="00D93B84" w:rsidRPr="00640C86">
        <w:rPr>
          <w:rFonts w:ascii="Times" w:hAnsi="Times"/>
          <w:sz w:val="20"/>
          <w:szCs w:val="20"/>
        </w:rPr>
        <w:t xml:space="preserve"> and Unit 6</w:t>
      </w:r>
      <w:r w:rsidRPr="00640C86">
        <w:rPr>
          <w:rFonts w:ascii="Times" w:hAnsi="Times"/>
          <w:sz w:val="20"/>
          <w:szCs w:val="20"/>
        </w:rPr>
        <w:t xml:space="preserve">. Make note of major assignments and assessments in your time tracker or planner. If any of the dates change for this </w:t>
      </w:r>
      <w:proofErr w:type="gramStart"/>
      <w:r w:rsidRPr="00640C86">
        <w:rPr>
          <w:rFonts w:ascii="Times" w:hAnsi="Times"/>
          <w:sz w:val="20"/>
          <w:szCs w:val="20"/>
        </w:rPr>
        <w:t>unit</w:t>
      </w:r>
      <w:proofErr w:type="gramEnd"/>
      <w:r w:rsidRPr="00640C86">
        <w:rPr>
          <w:rFonts w:ascii="Times" w:hAnsi="Times"/>
          <w:sz w:val="20"/>
          <w:szCs w:val="20"/>
        </w:rPr>
        <w:t xml:space="preserve"> you will be the first to know about them.</w:t>
      </w:r>
    </w:p>
    <w:p w:rsidR="005F14BF" w:rsidRPr="00640C86" w:rsidRDefault="005F14BF" w:rsidP="005F14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14BF" w:rsidRPr="00640C86" w:rsidRDefault="005F14BF" w:rsidP="005F14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14BF" w:rsidRPr="00640C86" w:rsidRDefault="00FA6C53" w:rsidP="005F14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86">
        <w:rPr>
          <w:rFonts w:ascii="Times New Roman" w:hAnsi="Times New Roman" w:cs="Times New Roman"/>
          <w:b/>
          <w:sz w:val="20"/>
          <w:szCs w:val="20"/>
        </w:rPr>
        <w:t>Week 1</w:t>
      </w:r>
      <w:r w:rsidR="005F14BF" w:rsidRPr="00640C86">
        <w:rPr>
          <w:rFonts w:ascii="Times New Roman" w:hAnsi="Times New Roman" w:cs="Times New Roman"/>
          <w:b/>
          <w:sz w:val="20"/>
          <w:szCs w:val="20"/>
        </w:rPr>
        <w:t>: Dec. 2</w:t>
      </w:r>
      <w:r w:rsidR="005F14BF" w:rsidRPr="00640C86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5F14BF" w:rsidRPr="00640C86">
        <w:rPr>
          <w:rFonts w:ascii="Times New Roman" w:hAnsi="Times New Roman" w:cs="Times New Roman"/>
          <w:b/>
          <w:sz w:val="20"/>
          <w:szCs w:val="20"/>
        </w:rPr>
        <w:t xml:space="preserve"> – 6</w:t>
      </w:r>
      <w:r w:rsidR="005F14BF" w:rsidRPr="00640C8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5F14BF" w:rsidRPr="00640C86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Dates</w:t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Topic Covered in Class</w:t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Homework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Monday, 12/2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The Roaring Twenties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Work on project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Tuesday, 12/3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Project Workday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="00D93B84" w:rsidRPr="00640C86">
        <w:rPr>
          <w:rFonts w:ascii="Times New Roman" w:hAnsi="Times New Roman" w:cs="Times New Roman"/>
          <w:sz w:val="20"/>
          <w:szCs w:val="20"/>
        </w:rPr>
        <w:t>Reading/Ques on 1920s Politics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Wednesday, 12/4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Politics and the Economy of the 1920s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="005F0110" w:rsidRPr="00640C86">
        <w:rPr>
          <w:rFonts w:ascii="Times New Roman" w:hAnsi="Times New Roman" w:cs="Times New Roman"/>
          <w:sz w:val="20"/>
          <w:szCs w:val="20"/>
        </w:rPr>
        <w:t>Reading/Ques on Culture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Thursday, 12/5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40C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640C86">
        <w:rPr>
          <w:rFonts w:ascii="Times New Roman" w:hAnsi="Times New Roman" w:cs="Times New Roman"/>
          <w:sz w:val="20"/>
          <w:szCs w:val="20"/>
        </w:rPr>
        <w:t xml:space="preserve"> </w:t>
      </w:r>
      <w:r w:rsidRPr="00640C86">
        <w:rPr>
          <w:rFonts w:ascii="Times New Roman" w:hAnsi="Times New Roman" w:cs="Times New Roman"/>
          <w:sz w:val="20"/>
          <w:szCs w:val="20"/>
        </w:rPr>
        <w:t>Culture Wars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Finish Art Analysis Sheet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Friday, 12/6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 xml:space="preserve">Jazz, Evolution, and Prohibition 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Work on Project</w:t>
      </w:r>
    </w:p>
    <w:p w:rsidR="005F14BF" w:rsidRPr="00640C86" w:rsidRDefault="005F14BF" w:rsidP="005F14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14BF" w:rsidRPr="00640C86" w:rsidRDefault="00FA6C53" w:rsidP="005F14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86">
        <w:rPr>
          <w:rFonts w:ascii="Times New Roman" w:hAnsi="Times New Roman" w:cs="Times New Roman"/>
          <w:b/>
          <w:sz w:val="20"/>
          <w:szCs w:val="20"/>
        </w:rPr>
        <w:t>Week 2</w:t>
      </w:r>
      <w:r w:rsidR="005F14BF" w:rsidRPr="00640C86">
        <w:rPr>
          <w:rFonts w:ascii="Times New Roman" w:hAnsi="Times New Roman" w:cs="Times New Roman"/>
          <w:b/>
          <w:sz w:val="20"/>
          <w:szCs w:val="20"/>
        </w:rPr>
        <w:t xml:space="preserve">: Dec. </w:t>
      </w:r>
      <w:r w:rsidR="005F14BF" w:rsidRPr="00640C86">
        <w:rPr>
          <w:rFonts w:ascii="Times New Roman" w:hAnsi="Times New Roman" w:cs="Times New Roman"/>
          <w:b/>
          <w:sz w:val="20"/>
          <w:szCs w:val="20"/>
        </w:rPr>
        <w:t>9</w:t>
      </w:r>
      <w:r w:rsidR="005F14BF" w:rsidRPr="00640C8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5F14BF" w:rsidRPr="00640C86">
        <w:rPr>
          <w:rFonts w:ascii="Times New Roman" w:hAnsi="Times New Roman" w:cs="Times New Roman"/>
          <w:b/>
          <w:sz w:val="20"/>
          <w:szCs w:val="20"/>
        </w:rPr>
        <w:t xml:space="preserve"> – 13</w:t>
      </w:r>
      <w:r w:rsidR="005F14BF" w:rsidRPr="00640C8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Dates</w:t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Topic Covered in Class</w:t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Homework</w:t>
      </w:r>
    </w:p>
    <w:p w:rsidR="00EC264B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Monday, 12/9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Marcus Garvey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="00EC264B" w:rsidRPr="00640C86">
        <w:rPr>
          <w:rFonts w:ascii="Times New Roman" w:hAnsi="Times New Roman" w:cs="Times New Roman"/>
          <w:sz w:val="20"/>
          <w:szCs w:val="20"/>
        </w:rPr>
        <w:t>Work on Project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Tuesday, 12/10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The Harlem Renaissance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="00EC264B" w:rsidRPr="00640C86">
        <w:rPr>
          <w:rFonts w:ascii="Times New Roman" w:hAnsi="Times New Roman" w:cs="Times New Roman"/>
          <w:sz w:val="20"/>
          <w:szCs w:val="20"/>
        </w:rPr>
        <w:t>Study for Thursday’s test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Wednesday, 12</w:t>
      </w:r>
      <w:r w:rsidRPr="00640C86">
        <w:rPr>
          <w:rFonts w:ascii="Times New Roman" w:hAnsi="Times New Roman" w:cs="Times New Roman"/>
          <w:sz w:val="20"/>
          <w:szCs w:val="20"/>
        </w:rPr>
        <w:t>/11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Reviewing the 1920s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="005F0110" w:rsidRPr="00640C86">
        <w:rPr>
          <w:rFonts w:ascii="Times New Roman" w:hAnsi="Times New Roman" w:cs="Times New Roman"/>
          <w:sz w:val="20"/>
          <w:szCs w:val="20"/>
        </w:rPr>
        <w:t>Study for tomorrow’s test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Thursday, 12/12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i/>
          <w:sz w:val="20"/>
          <w:szCs w:val="20"/>
        </w:rPr>
        <w:t>Unit 5 Mini Test: The Roaring Twenties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="005F0110" w:rsidRPr="00640C86">
        <w:rPr>
          <w:rFonts w:ascii="Times New Roman" w:hAnsi="Times New Roman" w:cs="Times New Roman"/>
          <w:sz w:val="20"/>
          <w:szCs w:val="20"/>
        </w:rPr>
        <w:t>Work on Project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Friday, 12/13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Project Workday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Work on Project (due Tues!)</w:t>
      </w:r>
    </w:p>
    <w:p w:rsidR="005F14BF" w:rsidRPr="00640C86" w:rsidRDefault="005F14BF" w:rsidP="005F14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14BF" w:rsidRPr="00640C86" w:rsidRDefault="00FA6C53" w:rsidP="005F14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86">
        <w:rPr>
          <w:rFonts w:ascii="Times New Roman" w:hAnsi="Times New Roman" w:cs="Times New Roman"/>
          <w:b/>
          <w:sz w:val="20"/>
          <w:szCs w:val="20"/>
        </w:rPr>
        <w:t>Week 3</w:t>
      </w:r>
      <w:r w:rsidR="005F14BF" w:rsidRPr="00640C86">
        <w:rPr>
          <w:rFonts w:ascii="Times New Roman" w:hAnsi="Times New Roman" w:cs="Times New Roman"/>
          <w:b/>
          <w:sz w:val="20"/>
          <w:szCs w:val="20"/>
        </w:rPr>
        <w:t>: Dec. 16</w:t>
      </w:r>
      <w:r w:rsidR="005F14BF" w:rsidRPr="00640C8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5F14BF" w:rsidRPr="00640C86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5F14BF" w:rsidRPr="00640C8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5F14BF" w:rsidRPr="00640C8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Dates</w:t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Topic Covered in Class</w:t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Homework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Monday, 12/16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  <w:t>The Crash of 1929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>Finish project (due tomorrow!)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Tuesday, 12/17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FA6C53" w:rsidRPr="00640C86">
        <w:rPr>
          <w:rFonts w:ascii="Times New Roman" w:hAnsi="Times New Roman" w:cs="Times New Roman"/>
          <w:sz w:val="20"/>
          <w:szCs w:val="20"/>
        </w:rPr>
        <w:t>How</w:t>
      </w:r>
      <w:proofErr w:type="gramEnd"/>
      <w:r w:rsidR="00FA6C53" w:rsidRPr="00640C86">
        <w:rPr>
          <w:rFonts w:ascii="Times New Roman" w:hAnsi="Times New Roman" w:cs="Times New Roman"/>
          <w:sz w:val="20"/>
          <w:szCs w:val="20"/>
        </w:rPr>
        <w:t xml:space="preserve"> did the Great Depression Happen?</w:t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>None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Wednesday, 12/18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A6C53" w:rsidRPr="00640C86">
        <w:rPr>
          <w:rFonts w:ascii="Times New Roman" w:hAnsi="Times New Roman" w:cs="Times New Roman"/>
          <w:sz w:val="20"/>
          <w:szCs w:val="20"/>
        </w:rPr>
        <w:t>Hoovervilles</w:t>
      </w:r>
      <w:proofErr w:type="spellEnd"/>
      <w:r w:rsidR="00FA6C53" w:rsidRPr="00640C86">
        <w:rPr>
          <w:rFonts w:ascii="Times New Roman" w:hAnsi="Times New Roman" w:cs="Times New Roman"/>
          <w:sz w:val="20"/>
          <w:szCs w:val="20"/>
        </w:rPr>
        <w:t>, FDR, and Keynesian Economics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="00EC264B" w:rsidRPr="00640C86">
        <w:rPr>
          <w:rFonts w:ascii="Times New Roman" w:hAnsi="Times New Roman" w:cs="Times New Roman"/>
          <w:sz w:val="20"/>
          <w:szCs w:val="20"/>
        </w:rPr>
        <w:t>None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Thursday, 12/19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FA6C53" w:rsidRPr="00640C86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="00FA6C53" w:rsidRPr="00640C86">
        <w:rPr>
          <w:rFonts w:ascii="Times New Roman" w:hAnsi="Times New Roman" w:cs="Times New Roman"/>
          <w:sz w:val="20"/>
          <w:szCs w:val="20"/>
        </w:rPr>
        <w:t xml:space="preserve"> was the New Deal?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None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Friday, 12/20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TBD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None</w:t>
      </w:r>
    </w:p>
    <w:p w:rsidR="005F14BF" w:rsidRPr="00640C86" w:rsidRDefault="005F14BF" w:rsidP="005F14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14BF" w:rsidRPr="00640C86" w:rsidRDefault="00FA6C53" w:rsidP="005F14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86">
        <w:rPr>
          <w:rFonts w:ascii="Times New Roman" w:hAnsi="Times New Roman" w:cs="Times New Roman"/>
          <w:b/>
          <w:sz w:val="20"/>
          <w:szCs w:val="20"/>
        </w:rPr>
        <w:t>Week 4</w:t>
      </w:r>
      <w:r w:rsidR="0013663C" w:rsidRPr="00640C86">
        <w:rPr>
          <w:rFonts w:ascii="Times New Roman" w:hAnsi="Times New Roman" w:cs="Times New Roman"/>
          <w:b/>
          <w:sz w:val="20"/>
          <w:szCs w:val="20"/>
        </w:rPr>
        <w:t>: Jan. 6</w:t>
      </w:r>
      <w:r w:rsidR="005F14BF" w:rsidRPr="00640C8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3663C" w:rsidRPr="00640C86">
        <w:rPr>
          <w:rFonts w:ascii="Times New Roman" w:hAnsi="Times New Roman" w:cs="Times New Roman"/>
          <w:b/>
          <w:sz w:val="20"/>
          <w:szCs w:val="20"/>
        </w:rPr>
        <w:t xml:space="preserve"> – 10</w:t>
      </w:r>
      <w:r w:rsidR="005F14BF" w:rsidRPr="00640C8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5F14BF" w:rsidRPr="00640C8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F14BF" w:rsidRPr="00640C86" w:rsidRDefault="005F14BF" w:rsidP="005F14BF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Dates</w:t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Topic Covered in Class</w:t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Homework</w:t>
      </w:r>
    </w:p>
    <w:p w:rsidR="00FA6C53" w:rsidRPr="00640C86" w:rsidRDefault="00FA6C53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Monday, 1/6</w:t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New Deal Propaganda</w:t>
      </w:r>
      <w:r w:rsidR="0013663C" w:rsidRPr="00640C86">
        <w:rPr>
          <w:rFonts w:ascii="Times New Roman" w:hAnsi="Times New Roman" w:cs="Times New Roman"/>
          <w:sz w:val="20"/>
          <w:szCs w:val="20"/>
        </w:rPr>
        <w:tab/>
      </w:r>
      <w:r w:rsidR="0013663C" w:rsidRPr="00640C86">
        <w:rPr>
          <w:rFonts w:ascii="Times New Roman" w:hAnsi="Times New Roman" w:cs="Times New Roman"/>
          <w:sz w:val="20"/>
          <w:szCs w:val="20"/>
        </w:rPr>
        <w:tab/>
      </w:r>
      <w:r w:rsidR="0013663C" w:rsidRPr="00640C86">
        <w:rPr>
          <w:rFonts w:ascii="Times New Roman" w:hAnsi="Times New Roman" w:cs="Times New Roman"/>
          <w:sz w:val="20"/>
          <w:szCs w:val="20"/>
        </w:rPr>
        <w:tab/>
      </w:r>
      <w:r w:rsidR="0013663C" w:rsidRPr="00640C86">
        <w:rPr>
          <w:rFonts w:ascii="Times New Roman" w:hAnsi="Times New Roman" w:cs="Times New Roman"/>
          <w:sz w:val="20"/>
          <w:szCs w:val="20"/>
        </w:rPr>
        <w:tab/>
      </w:r>
      <w:r w:rsidR="0013663C" w:rsidRPr="00640C86">
        <w:rPr>
          <w:rFonts w:ascii="Times New Roman" w:hAnsi="Times New Roman" w:cs="Times New Roman"/>
          <w:sz w:val="20"/>
          <w:szCs w:val="20"/>
        </w:rPr>
        <w:tab/>
        <w:t>None</w:t>
      </w:r>
    </w:p>
    <w:p w:rsidR="005F14BF" w:rsidRPr="00640C86" w:rsidRDefault="00FA6C53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Tuesday, 1/7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i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New Deal Propaganda</w:t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13663C" w:rsidRPr="00640C86">
        <w:rPr>
          <w:rFonts w:ascii="Times New Roman" w:hAnsi="Times New Roman" w:cs="Times New Roman"/>
          <w:sz w:val="20"/>
          <w:szCs w:val="20"/>
        </w:rPr>
        <w:tab/>
      </w:r>
      <w:r w:rsidR="0013663C" w:rsidRPr="00640C86">
        <w:rPr>
          <w:rFonts w:ascii="Times New Roman" w:hAnsi="Times New Roman" w:cs="Times New Roman"/>
          <w:sz w:val="20"/>
          <w:szCs w:val="20"/>
        </w:rPr>
        <w:tab/>
      </w:r>
      <w:r w:rsidR="0013663C" w:rsidRPr="00640C86">
        <w:rPr>
          <w:rFonts w:ascii="Times New Roman" w:hAnsi="Times New Roman" w:cs="Times New Roman"/>
          <w:sz w:val="20"/>
          <w:szCs w:val="20"/>
        </w:rPr>
        <w:tab/>
      </w:r>
      <w:r w:rsidR="0013663C" w:rsidRPr="00640C86">
        <w:rPr>
          <w:rFonts w:ascii="Times New Roman" w:hAnsi="Times New Roman" w:cs="Times New Roman"/>
          <w:sz w:val="20"/>
          <w:szCs w:val="20"/>
        </w:rPr>
        <w:tab/>
        <w:t>None</w:t>
      </w:r>
    </w:p>
    <w:p w:rsidR="005F14BF" w:rsidRPr="00640C86" w:rsidRDefault="00FA6C53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Wednesday, 1/8</w:t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Who was left out of the New Deal</w:t>
      </w:r>
      <w:proofErr w:type="gramStart"/>
      <w:r w:rsidRPr="00640C86">
        <w:rPr>
          <w:rFonts w:ascii="Times New Roman" w:hAnsi="Times New Roman" w:cs="Times New Roman"/>
          <w:sz w:val="20"/>
          <w:szCs w:val="20"/>
        </w:rPr>
        <w:t>?*</w:t>
      </w:r>
      <w:proofErr w:type="gramEnd"/>
      <w:r w:rsidRPr="00640C86">
        <w:rPr>
          <w:rFonts w:ascii="Times New Roman" w:hAnsi="Times New Roman" w:cs="Times New Roman"/>
          <w:sz w:val="20"/>
          <w:szCs w:val="20"/>
        </w:rPr>
        <w:t>*</w:t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Study for tomorrow’s quiz</w:t>
      </w:r>
    </w:p>
    <w:p w:rsidR="005F14BF" w:rsidRPr="00640C86" w:rsidRDefault="00FA6C53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Thursday, 1/9</w:t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b/>
          <w:i/>
          <w:sz w:val="20"/>
          <w:szCs w:val="20"/>
        </w:rPr>
        <w:t xml:space="preserve">Unit 6 </w:t>
      </w:r>
      <w:r w:rsidRPr="00640C86">
        <w:rPr>
          <w:rFonts w:ascii="Times New Roman" w:hAnsi="Times New Roman" w:cs="Times New Roman"/>
          <w:b/>
          <w:i/>
          <w:sz w:val="20"/>
          <w:szCs w:val="20"/>
        </w:rPr>
        <w:t>Quiz</w:t>
      </w:r>
      <w:r w:rsidRPr="00640C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207414" w:rsidRPr="00640C86">
        <w:rPr>
          <w:rFonts w:ascii="Times New Roman" w:hAnsi="Times New Roman" w:cs="Times New Roman"/>
          <w:sz w:val="20"/>
          <w:szCs w:val="20"/>
        </w:rPr>
        <w:t xml:space="preserve">Reading questions </w:t>
      </w:r>
    </w:p>
    <w:p w:rsidR="00BD0CEA" w:rsidRPr="00640C86" w:rsidRDefault="00FA6C53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Friday, 1/10</w:t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Packing the Court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5F14BF" w:rsidRPr="00640C86">
        <w:rPr>
          <w:rFonts w:ascii="Times New Roman" w:hAnsi="Times New Roman" w:cs="Times New Roman"/>
          <w:sz w:val="20"/>
          <w:szCs w:val="20"/>
        </w:rPr>
        <w:tab/>
      </w:r>
      <w:r w:rsidR="00207414" w:rsidRPr="00640C86">
        <w:rPr>
          <w:rFonts w:ascii="Times New Roman" w:hAnsi="Times New Roman" w:cs="Times New Roman"/>
          <w:sz w:val="20"/>
          <w:szCs w:val="20"/>
        </w:rPr>
        <w:t>None</w:t>
      </w:r>
    </w:p>
    <w:p w:rsidR="00FA6C53" w:rsidRPr="00640C86" w:rsidRDefault="00FA6C53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A6C53" w:rsidRPr="00640C86" w:rsidRDefault="00FA6C53" w:rsidP="00FA6C5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86">
        <w:rPr>
          <w:rFonts w:ascii="Times New Roman" w:hAnsi="Times New Roman" w:cs="Times New Roman"/>
          <w:b/>
          <w:sz w:val="20"/>
          <w:szCs w:val="20"/>
        </w:rPr>
        <w:t>Week 5</w:t>
      </w:r>
      <w:r w:rsidR="0013663C" w:rsidRPr="00640C86">
        <w:rPr>
          <w:rFonts w:ascii="Times New Roman" w:hAnsi="Times New Roman" w:cs="Times New Roman"/>
          <w:b/>
          <w:sz w:val="20"/>
          <w:szCs w:val="20"/>
        </w:rPr>
        <w:t>: Jan. 13</w:t>
      </w:r>
      <w:r w:rsidRPr="00640C8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3663C" w:rsidRPr="00640C86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proofErr w:type="gramStart"/>
      <w:r w:rsidRPr="00640C8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spellEnd"/>
      <w:proofErr w:type="gramEnd"/>
      <w:r w:rsidRPr="00640C8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A6C53" w:rsidRPr="00640C86" w:rsidRDefault="00FA6C53" w:rsidP="00FA6C53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Dates</w:t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Topic Covered in Class</w:t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</w:rPr>
        <w:tab/>
      </w:r>
      <w:r w:rsidRPr="00640C86">
        <w:rPr>
          <w:rFonts w:ascii="Times New Roman" w:hAnsi="Times New Roman" w:cs="Times New Roman"/>
          <w:b/>
          <w:sz w:val="20"/>
          <w:szCs w:val="20"/>
          <w:u w:val="single"/>
        </w:rPr>
        <w:t>Homework</w:t>
      </w:r>
    </w:p>
    <w:p w:rsidR="00FA6C53" w:rsidRPr="00640C86" w:rsidRDefault="00FA6C53" w:rsidP="00FA6C5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Monday, 1/13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  <w:t>New Deal Review Assignment</w:t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ab/>
        <w:t>None</w:t>
      </w:r>
    </w:p>
    <w:p w:rsidR="00FA6C53" w:rsidRPr="00640C86" w:rsidRDefault="0013663C" w:rsidP="00FA6C5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Tuesday, 1/14</w:t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  <w:t>New Deal Review Assignment</w:t>
      </w:r>
      <w:r w:rsidR="00FA6C53" w:rsidRPr="00640C8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b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b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  <w:t>Study for Thursday’s test</w:t>
      </w:r>
    </w:p>
    <w:p w:rsidR="00FA6C53" w:rsidRPr="00640C86" w:rsidRDefault="0013663C" w:rsidP="00FA6C5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Wednesday, 1/15</w:t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  <w:t xml:space="preserve">Review for </w:t>
      </w:r>
      <w:r w:rsidR="00FA6C53" w:rsidRPr="00640C86">
        <w:rPr>
          <w:rFonts w:ascii="Times New Roman" w:hAnsi="Times New Roman" w:cs="Times New Roman"/>
          <w:sz w:val="20"/>
          <w:szCs w:val="20"/>
        </w:rPr>
        <w:t>2</w:t>
      </w:r>
      <w:r w:rsidR="00FA6C53" w:rsidRPr="00640C8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A6C53" w:rsidRPr="00640C86">
        <w:rPr>
          <w:rFonts w:ascii="Times New Roman" w:hAnsi="Times New Roman" w:cs="Times New Roman"/>
          <w:sz w:val="20"/>
          <w:szCs w:val="20"/>
        </w:rPr>
        <w:t xml:space="preserve"> 9 Weeks Test</w:t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  <w:t>Study for Thursday’s test</w:t>
      </w:r>
    </w:p>
    <w:p w:rsidR="00FA6C53" w:rsidRPr="00640C86" w:rsidRDefault="0013663C" w:rsidP="00FA6C5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Thursday, 1/16</w:t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FA6C53" w:rsidRPr="00640C8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nd</w:t>
      </w:r>
      <w:r w:rsidR="00FA6C53" w:rsidRPr="00640C86">
        <w:rPr>
          <w:rFonts w:ascii="Times New Roman" w:hAnsi="Times New Roman" w:cs="Times New Roman"/>
          <w:b/>
          <w:i/>
          <w:sz w:val="20"/>
          <w:szCs w:val="20"/>
        </w:rPr>
        <w:t xml:space="preserve"> 9 Weeks Test</w:t>
      </w:r>
      <w:r w:rsidR="00FA6C53" w:rsidRPr="00640C8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Pr="00640C86">
        <w:rPr>
          <w:rFonts w:ascii="Times New Roman" w:hAnsi="Times New Roman" w:cs="Times New Roman"/>
          <w:sz w:val="20"/>
          <w:szCs w:val="20"/>
        </w:rPr>
        <w:t>None</w:t>
      </w:r>
    </w:p>
    <w:p w:rsidR="00FA6C53" w:rsidRPr="00640C86" w:rsidRDefault="0013663C" w:rsidP="00FA6C5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t>Friday, 1/17</w:t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  <w:t>Problems in Europe</w:t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</w:r>
      <w:r w:rsidR="00FA6C53" w:rsidRPr="00640C86">
        <w:rPr>
          <w:rFonts w:ascii="Times New Roman" w:hAnsi="Times New Roman" w:cs="Times New Roman"/>
          <w:sz w:val="20"/>
          <w:szCs w:val="20"/>
        </w:rPr>
        <w:tab/>
        <w:t>TBD</w:t>
      </w:r>
    </w:p>
    <w:p w:rsidR="00640C86" w:rsidRPr="00640C86" w:rsidRDefault="00640C86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640C86">
        <w:rPr>
          <w:rFonts w:ascii="Times New Roman" w:hAnsi="Times New Roman" w:cs="Times New Roman"/>
          <w:sz w:val="20"/>
          <w:szCs w:val="20"/>
        </w:rPr>
        <w:br w:type="page"/>
      </w:r>
    </w:p>
    <w:p w:rsidR="00640C86" w:rsidRDefault="00640C86" w:rsidP="00640C86">
      <w:pPr>
        <w:ind w:left="360" w:hanging="360"/>
        <w:jc w:val="center"/>
        <w:rPr>
          <w:rFonts w:ascii="Times" w:hAnsi="Times"/>
          <w:b/>
          <w:sz w:val="20"/>
          <w:szCs w:val="20"/>
          <w:u w:val="single"/>
        </w:rPr>
        <w:sectPr w:rsidR="00640C86" w:rsidSect="007D2504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640C86" w:rsidRPr="00640C86" w:rsidRDefault="00640C86" w:rsidP="00640C86">
      <w:pPr>
        <w:ind w:left="360" w:hanging="360"/>
        <w:jc w:val="center"/>
        <w:rPr>
          <w:rFonts w:ascii="Times" w:hAnsi="Times"/>
          <w:b/>
          <w:sz w:val="20"/>
          <w:szCs w:val="20"/>
          <w:u w:val="single"/>
        </w:rPr>
      </w:pPr>
      <w:r w:rsidRPr="00640C86">
        <w:rPr>
          <w:rFonts w:ascii="Times" w:hAnsi="Times"/>
          <w:b/>
          <w:sz w:val="20"/>
          <w:szCs w:val="20"/>
          <w:u w:val="single"/>
        </w:rPr>
        <w:lastRenderedPageBreak/>
        <w:t>Unit 5 Study Guide – Roaring Twenties</w:t>
      </w:r>
    </w:p>
    <w:p w:rsidR="00640C86" w:rsidRPr="00640C86" w:rsidRDefault="00640C86" w:rsidP="00640C86">
      <w:pPr>
        <w:ind w:left="360" w:hanging="360"/>
        <w:rPr>
          <w:rFonts w:ascii="Times" w:hAnsi="Times"/>
          <w:b/>
          <w:sz w:val="20"/>
          <w:szCs w:val="20"/>
        </w:rPr>
        <w:sectPr w:rsidR="00640C86" w:rsidRPr="00640C86" w:rsidSect="00640C86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640C86" w:rsidRPr="00640C86" w:rsidRDefault="00640C86" w:rsidP="00640C86">
      <w:pPr>
        <w:ind w:left="360" w:hanging="360"/>
        <w:rPr>
          <w:rFonts w:ascii="Times" w:hAnsi="Times"/>
          <w:b/>
          <w:sz w:val="20"/>
          <w:szCs w:val="20"/>
        </w:rPr>
      </w:pPr>
      <w:r w:rsidRPr="00640C86">
        <w:rPr>
          <w:rFonts w:ascii="Times" w:hAnsi="Times"/>
          <w:b/>
          <w:sz w:val="20"/>
          <w:szCs w:val="20"/>
        </w:rPr>
        <w:t>Things/Concepts</w:t>
      </w:r>
    </w:p>
    <w:p w:rsidR="00640C86" w:rsidRPr="00640C86" w:rsidRDefault="00640C86" w:rsidP="00640C86">
      <w:pPr>
        <w:numPr>
          <w:ilvl w:val="2"/>
          <w:numId w:val="2"/>
        </w:numPr>
        <w:tabs>
          <w:tab w:val="left" w:pos="360"/>
        </w:tabs>
        <w:spacing w:after="0"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Roaring ‘20s</w:t>
      </w:r>
    </w:p>
    <w:p w:rsidR="00640C86" w:rsidRPr="00640C86" w:rsidRDefault="00640C86" w:rsidP="00640C86">
      <w:pPr>
        <w:numPr>
          <w:ilvl w:val="2"/>
          <w:numId w:val="2"/>
        </w:numPr>
        <w:tabs>
          <w:tab w:val="left" w:pos="360"/>
        </w:tabs>
        <w:spacing w:after="0"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Assembly Line</w:t>
      </w:r>
    </w:p>
    <w:p w:rsidR="00640C86" w:rsidRPr="00640C86" w:rsidRDefault="00640C86" w:rsidP="00640C86">
      <w:pPr>
        <w:numPr>
          <w:ilvl w:val="2"/>
          <w:numId w:val="2"/>
        </w:numPr>
        <w:tabs>
          <w:tab w:val="left" w:pos="360"/>
        </w:tabs>
        <w:spacing w:after="0"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Culture Wars</w:t>
      </w:r>
    </w:p>
    <w:p w:rsidR="00640C86" w:rsidRPr="00640C86" w:rsidRDefault="00640C86" w:rsidP="00640C86">
      <w:pPr>
        <w:numPr>
          <w:ilvl w:val="2"/>
          <w:numId w:val="2"/>
        </w:numPr>
        <w:tabs>
          <w:tab w:val="left" w:pos="360"/>
        </w:tabs>
        <w:spacing w:after="0"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Automobiles</w:t>
      </w:r>
    </w:p>
    <w:p w:rsidR="00640C86" w:rsidRPr="00640C86" w:rsidRDefault="00640C86" w:rsidP="00640C86">
      <w:pPr>
        <w:numPr>
          <w:ilvl w:val="2"/>
          <w:numId w:val="2"/>
        </w:numPr>
        <w:tabs>
          <w:tab w:val="left" w:pos="360"/>
        </w:tabs>
        <w:spacing w:after="0"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Lost Generation</w:t>
      </w:r>
    </w:p>
    <w:p w:rsidR="00640C86" w:rsidRPr="00640C86" w:rsidRDefault="00640C86" w:rsidP="00640C86">
      <w:pPr>
        <w:numPr>
          <w:ilvl w:val="2"/>
          <w:numId w:val="2"/>
        </w:numPr>
        <w:tabs>
          <w:tab w:val="left" w:pos="360"/>
        </w:tabs>
        <w:spacing w:after="0"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Harlem Renaissance</w:t>
      </w:r>
    </w:p>
    <w:p w:rsidR="00640C86" w:rsidRPr="00640C86" w:rsidRDefault="00640C86" w:rsidP="00640C86">
      <w:pPr>
        <w:numPr>
          <w:ilvl w:val="2"/>
          <w:numId w:val="2"/>
        </w:numPr>
        <w:tabs>
          <w:tab w:val="left" w:pos="360"/>
        </w:tabs>
        <w:spacing w:after="0"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Flappers</w:t>
      </w:r>
    </w:p>
    <w:p w:rsidR="00640C86" w:rsidRPr="00640C86" w:rsidRDefault="00640C86" w:rsidP="00640C86">
      <w:pPr>
        <w:numPr>
          <w:ilvl w:val="2"/>
          <w:numId w:val="2"/>
        </w:numPr>
        <w:tabs>
          <w:tab w:val="left" w:pos="360"/>
        </w:tabs>
        <w:spacing w:after="0"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Organized Crime</w:t>
      </w:r>
    </w:p>
    <w:p w:rsidR="00640C86" w:rsidRPr="00640C86" w:rsidRDefault="00640C86" w:rsidP="00640C86">
      <w:pPr>
        <w:numPr>
          <w:ilvl w:val="2"/>
          <w:numId w:val="2"/>
        </w:numPr>
        <w:tabs>
          <w:tab w:val="left" w:pos="360"/>
        </w:tabs>
        <w:spacing w:after="0"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Prohibition</w:t>
      </w:r>
    </w:p>
    <w:p w:rsidR="00640C86" w:rsidRPr="00640C86" w:rsidRDefault="00640C86" w:rsidP="00640C86">
      <w:pPr>
        <w:numPr>
          <w:ilvl w:val="2"/>
          <w:numId w:val="2"/>
        </w:numPr>
        <w:tabs>
          <w:tab w:val="left" w:pos="360"/>
        </w:tabs>
        <w:spacing w:after="0"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Disarmament</w:t>
      </w:r>
    </w:p>
    <w:p w:rsidR="00640C86" w:rsidRPr="00640C86" w:rsidRDefault="00640C86" w:rsidP="00640C86">
      <w:pPr>
        <w:numPr>
          <w:ilvl w:val="2"/>
          <w:numId w:val="2"/>
        </w:numPr>
        <w:tabs>
          <w:tab w:val="left" w:pos="360"/>
        </w:tabs>
        <w:spacing w:after="0"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Isolationism</w:t>
      </w:r>
    </w:p>
    <w:p w:rsidR="00640C86" w:rsidRPr="00640C86" w:rsidRDefault="00640C86" w:rsidP="00640C86">
      <w:pPr>
        <w:numPr>
          <w:ilvl w:val="2"/>
          <w:numId w:val="2"/>
        </w:numPr>
        <w:tabs>
          <w:tab w:val="left" w:pos="360"/>
        </w:tabs>
        <w:spacing w:after="0"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Jazz Age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Fireside Chats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Drought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 xml:space="preserve">Red Scare 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Palmer Raids</w:t>
      </w:r>
    </w:p>
    <w:p w:rsidR="00640C86" w:rsidRPr="00640C86" w:rsidRDefault="00640C86" w:rsidP="00640C86">
      <w:pPr>
        <w:tabs>
          <w:tab w:val="left" w:pos="360"/>
        </w:tabs>
        <w:ind w:left="360" w:hanging="360"/>
        <w:rPr>
          <w:rFonts w:ascii="Times" w:hAnsi="Times"/>
          <w:sz w:val="20"/>
          <w:szCs w:val="20"/>
        </w:rPr>
      </w:pPr>
    </w:p>
    <w:p w:rsidR="00640C86" w:rsidRPr="00640C86" w:rsidRDefault="00640C86" w:rsidP="00640C86">
      <w:pPr>
        <w:tabs>
          <w:tab w:val="left" w:pos="360"/>
        </w:tabs>
        <w:ind w:left="360" w:hanging="360"/>
        <w:rPr>
          <w:rFonts w:ascii="Times" w:hAnsi="Times"/>
          <w:b/>
          <w:sz w:val="20"/>
          <w:szCs w:val="20"/>
        </w:rPr>
      </w:pPr>
      <w:r w:rsidRPr="00640C86">
        <w:rPr>
          <w:rFonts w:ascii="Times" w:hAnsi="Times"/>
          <w:b/>
          <w:sz w:val="20"/>
          <w:szCs w:val="20"/>
        </w:rPr>
        <w:t>Events and Laws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Teapot Dome Scandal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Scopes Trial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Sacco and Vanzetti Trial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Washington Naval Conference (1921)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Kellogg-Briand Treaty (1928)</w:t>
      </w:r>
    </w:p>
    <w:p w:rsidR="00640C86" w:rsidRDefault="00640C86" w:rsidP="00640C86">
      <w:pPr>
        <w:tabs>
          <w:tab w:val="left" w:pos="360"/>
        </w:tabs>
        <w:ind w:left="360" w:hanging="360"/>
        <w:rPr>
          <w:rFonts w:ascii="Times" w:hAnsi="Times"/>
          <w:b/>
          <w:sz w:val="20"/>
          <w:szCs w:val="20"/>
        </w:rPr>
      </w:pPr>
    </w:p>
    <w:p w:rsidR="00640C86" w:rsidRPr="00640C86" w:rsidRDefault="00640C86" w:rsidP="00640C86">
      <w:pPr>
        <w:tabs>
          <w:tab w:val="left" w:pos="360"/>
        </w:tabs>
        <w:ind w:left="360" w:hanging="360"/>
        <w:rPr>
          <w:rFonts w:ascii="Times" w:hAnsi="Times"/>
          <w:b/>
          <w:sz w:val="20"/>
          <w:szCs w:val="20"/>
        </w:rPr>
      </w:pPr>
      <w:r w:rsidRPr="00640C86">
        <w:rPr>
          <w:rFonts w:ascii="Times" w:hAnsi="Times"/>
          <w:b/>
          <w:sz w:val="20"/>
          <w:szCs w:val="20"/>
        </w:rPr>
        <w:t>People and Organizations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Calvin Coolidge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Warren G. Harding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Herbert Hoover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Henry Ford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Charles Lindbergh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Gertrude Stein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F. Scott Fitzgerald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John Steinbeck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Ernest Hemmingway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Sinclair Lewis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Langston Hughes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Duke Ellington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Louis Armstrong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Marcus Garvey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A. Philip Randolph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W.E.B. Du Bois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Sacco and Vanzetti</w:t>
      </w:r>
    </w:p>
    <w:p w:rsidR="00640C86" w:rsidRPr="00640C86" w:rsidRDefault="00640C86" w:rsidP="00640C86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Herbert Hoover</w:t>
      </w:r>
    </w:p>
    <w:p w:rsidR="00640C86" w:rsidRDefault="00640C86" w:rsidP="00640C86">
      <w:pPr>
        <w:rPr>
          <w:rFonts w:ascii="Times" w:hAnsi="Times"/>
          <w:b/>
          <w:sz w:val="20"/>
          <w:szCs w:val="20"/>
        </w:rPr>
        <w:sectPr w:rsidR="00640C86" w:rsidSect="00640C86">
          <w:type w:val="continuous"/>
          <w:pgSz w:w="12240" w:h="15840"/>
          <w:pgMar w:top="720" w:right="720" w:bottom="720" w:left="1008" w:header="720" w:footer="720" w:gutter="0"/>
          <w:cols w:num="3" w:space="720"/>
          <w:docGrid w:linePitch="360"/>
        </w:sectPr>
      </w:pPr>
    </w:p>
    <w:p w:rsidR="00640C86" w:rsidRDefault="00640C86" w:rsidP="00640C86">
      <w:pPr>
        <w:rPr>
          <w:rFonts w:ascii="Times" w:hAnsi="Times"/>
          <w:b/>
          <w:sz w:val="20"/>
          <w:szCs w:val="20"/>
        </w:rPr>
      </w:pPr>
    </w:p>
    <w:p w:rsidR="00640C86" w:rsidRDefault="00640C86" w:rsidP="00640C86">
      <w:pPr>
        <w:rPr>
          <w:rFonts w:ascii="Times" w:hAnsi="Times"/>
          <w:b/>
          <w:sz w:val="20"/>
          <w:szCs w:val="20"/>
        </w:rPr>
      </w:pPr>
    </w:p>
    <w:p w:rsidR="00640C86" w:rsidRPr="00640C86" w:rsidRDefault="00640C86" w:rsidP="00640C86">
      <w:pPr>
        <w:tabs>
          <w:tab w:val="left" w:pos="360"/>
        </w:tabs>
        <w:ind w:left="360" w:hanging="360"/>
        <w:rPr>
          <w:rFonts w:ascii="Times" w:hAnsi="Times"/>
          <w:i/>
          <w:sz w:val="20"/>
          <w:szCs w:val="20"/>
        </w:rPr>
      </w:pPr>
      <w:r w:rsidRPr="00640C86">
        <w:rPr>
          <w:rFonts w:ascii="Times" w:hAnsi="Times"/>
          <w:i/>
          <w:sz w:val="20"/>
          <w:szCs w:val="20"/>
        </w:rPr>
        <w:t>Key Questions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What was the Red Scare? What caused it?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What were the Palmer Raids? How did these raids infringe on people’s personal freedoms (specifically, people’s due process rights)?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How did the Sacco and Vanzetti Trial reflect the beliefs of the Red Scare?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Why was the 1920s known as the “Roaring 20s”? Why was it difficult to enforce Prohibition? What problems arose because of Prohibition?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Why was there such large cultural conflict going on in the 1920s? How was the Scopes Monkey Trial a clear example of this cultural conflict in America?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Why did the KKK come back to a resurgence around the country in the 1920s?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 xml:space="preserve">What factors allowed </w:t>
      </w:r>
      <w:proofErr w:type="gramStart"/>
      <w:r w:rsidRPr="00640C86">
        <w:rPr>
          <w:rFonts w:ascii="Times" w:hAnsi="Times"/>
          <w:sz w:val="20"/>
          <w:szCs w:val="20"/>
        </w:rPr>
        <w:t>for the</w:t>
      </w:r>
      <w:proofErr w:type="gramEnd"/>
      <w:r w:rsidRPr="00640C86">
        <w:rPr>
          <w:rFonts w:ascii="Times" w:hAnsi="Times"/>
          <w:sz w:val="20"/>
          <w:szCs w:val="20"/>
        </w:rPr>
        <w:t xml:space="preserve"> 1920s to really be a period of mass consumption?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Why did prohibition cause new problems for the US?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 xml:space="preserve">What is significant about the 1920 Census? How did this information </w:t>
      </w:r>
      <w:proofErr w:type="gramStart"/>
      <w:r w:rsidRPr="00640C86">
        <w:rPr>
          <w:rFonts w:ascii="Times" w:hAnsi="Times"/>
          <w:sz w:val="20"/>
          <w:szCs w:val="20"/>
        </w:rPr>
        <w:t>impact</w:t>
      </w:r>
      <w:proofErr w:type="gramEnd"/>
      <w:r w:rsidRPr="00640C86">
        <w:rPr>
          <w:rFonts w:ascii="Times" w:hAnsi="Times"/>
          <w:sz w:val="20"/>
          <w:szCs w:val="20"/>
        </w:rPr>
        <w:t xml:space="preserve"> society?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How do we know US society was anti-immigrant during the 1920s? What caused this attitude in Americans?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Who were the flappers?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In what ways did women begin to rebuke traditional roles and expectations of women in the 1920s?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 xml:space="preserve">What were the goals of the Washington Naval Conference and the Kellogg-Briand Treaty? 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How was the Kellogg-Briand Treaty very similar to Wilson’s 14 Points Plan?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Why do some historians claim the Civil Rights Movement really began after WWI?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How did the Harlem Renaissance and popularity of jazz impact African-American culture in the US?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Who was Marcus Garvey? What did his beliefs and popularity reflect about the beliefs of African Americans in the US?</w:t>
      </w:r>
    </w:p>
    <w:p w:rsidR="00640C86" w:rsidRPr="00640C86" w:rsidRDefault="00640C86" w:rsidP="00640C86">
      <w:pPr>
        <w:numPr>
          <w:ilvl w:val="0"/>
          <w:numId w:val="1"/>
        </w:numPr>
        <w:spacing w:after="0"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What were the common beliefs of the Lost Generation? List as many authors of the Lost Generation as possible.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 xml:space="preserve">What problems </w:t>
      </w:r>
      <w:proofErr w:type="gramStart"/>
      <w:r w:rsidRPr="00640C86">
        <w:rPr>
          <w:rFonts w:ascii="Times" w:hAnsi="Times"/>
          <w:sz w:val="20"/>
          <w:szCs w:val="20"/>
        </w:rPr>
        <w:t>were created</w:t>
      </w:r>
      <w:proofErr w:type="gramEnd"/>
      <w:r w:rsidRPr="00640C86">
        <w:rPr>
          <w:rFonts w:ascii="Times" w:hAnsi="Times"/>
          <w:sz w:val="20"/>
          <w:szCs w:val="20"/>
        </w:rPr>
        <w:t xml:space="preserve"> with the Dawes Plan? Why </w:t>
      </w:r>
      <w:proofErr w:type="gramStart"/>
      <w:r w:rsidRPr="00640C86">
        <w:rPr>
          <w:rFonts w:ascii="Times" w:hAnsi="Times"/>
          <w:sz w:val="20"/>
          <w:szCs w:val="20"/>
        </w:rPr>
        <w:t>was nothing ever really solved</w:t>
      </w:r>
      <w:proofErr w:type="gramEnd"/>
      <w:r w:rsidRPr="00640C86">
        <w:rPr>
          <w:rFonts w:ascii="Times" w:hAnsi="Times"/>
          <w:sz w:val="20"/>
          <w:szCs w:val="20"/>
        </w:rPr>
        <w:t xml:space="preserve"> from this plan?</w:t>
      </w:r>
    </w:p>
    <w:p w:rsidR="00640C86" w:rsidRPr="00640C86" w:rsidRDefault="00640C86" w:rsidP="00640C86">
      <w:pPr>
        <w:numPr>
          <w:ilvl w:val="0"/>
          <w:numId w:val="1"/>
        </w:numPr>
        <w:spacing w:after="0"/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What did Harding mean when he called for a “return to normalcy?”</w:t>
      </w:r>
    </w:p>
    <w:p w:rsidR="00640C86" w:rsidRPr="00640C86" w:rsidRDefault="00640C86" w:rsidP="00640C8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" w:hAnsi="Times"/>
          <w:sz w:val="20"/>
          <w:szCs w:val="20"/>
        </w:rPr>
      </w:pPr>
      <w:r w:rsidRPr="00640C86">
        <w:rPr>
          <w:rFonts w:ascii="Times" w:hAnsi="Times"/>
          <w:sz w:val="20"/>
          <w:szCs w:val="20"/>
        </w:rPr>
        <w:t>In what ways did the presidencies of Harding, Coolidge, and Hoover lead to the Great Depression?</w:t>
      </w:r>
    </w:p>
    <w:p w:rsidR="00640C86" w:rsidRPr="00640C86" w:rsidRDefault="00640C86" w:rsidP="00640C86">
      <w:pPr>
        <w:rPr>
          <w:rFonts w:ascii="Times" w:hAnsi="Times"/>
          <w:b/>
          <w:sz w:val="20"/>
          <w:szCs w:val="20"/>
        </w:rPr>
        <w:sectPr w:rsidR="00640C86" w:rsidRPr="00640C86" w:rsidSect="00640C86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bookmarkStart w:id="0" w:name="_GoBack"/>
      <w:bookmarkEnd w:id="0"/>
    </w:p>
    <w:p w:rsidR="00640C86" w:rsidRPr="00640C86" w:rsidRDefault="00640C86" w:rsidP="00640C86">
      <w:pPr>
        <w:ind w:left="360" w:hanging="360"/>
        <w:rPr>
          <w:rFonts w:ascii="Times" w:hAnsi="Times"/>
          <w:b/>
          <w:sz w:val="20"/>
          <w:szCs w:val="20"/>
        </w:rPr>
      </w:pPr>
    </w:p>
    <w:p w:rsidR="00640C86" w:rsidRPr="00640C86" w:rsidRDefault="00640C86" w:rsidP="00640C86">
      <w:pPr>
        <w:rPr>
          <w:rFonts w:ascii="Times" w:hAnsi="Times"/>
          <w:sz w:val="20"/>
          <w:szCs w:val="20"/>
        </w:rPr>
      </w:pPr>
    </w:p>
    <w:p w:rsidR="00FA6C53" w:rsidRPr="00640C86" w:rsidRDefault="00FA6C53" w:rsidP="005F14B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FA6C53" w:rsidRPr="00640C86" w:rsidSect="00640C8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7BB"/>
    <w:multiLevelType w:val="hybridMultilevel"/>
    <w:tmpl w:val="07BAA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7D0B"/>
    <w:multiLevelType w:val="hybridMultilevel"/>
    <w:tmpl w:val="AF804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BF"/>
    <w:rsid w:val="00066125"/>
    <w:rsid w:val="0013663C"/>
    <w:rsid w:val="00207414"/>
    <w:rsid w:val="003A6703"/>
    <w:rsid w:val="005F0110"/>
    <w:rsid w:val="005F14BF"/>
    <w:rsid w:val="00640C86"/>
    <w:rsid w:val="00D93B84"/>
    <w:rsid w:val="00EC264B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64FA"/>
  <w15:chartTrackingRefBased/>
  <w15:docId w15:val="{3009CE3F-B990-41DF-866F-50501A1F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B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86"/>
    <w:pPr>
      <w:spacing w:after="0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5</cp:revision>
  <dcterms:created xsi:type="dcterms:W3CDTF">2019-12-02T17:10:00Z</dcterms:created>
  <dcterms:modified xsi:type="dcterms:W3CDTF">2019-12-02T17:43:00Z</dcterms:modified>
</cp:coreProperties>
</file>