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D3" w:rsidRPr="00FF7B84" w:rsidRDefault="00444CD3" w:rsidP="00444CD3">
      <w:pPr>
        <w:jc w:val="center"/>
        <w:rPr>
          <w:rFonts w:ascii="Times" w:hAnsi="Times"/>
          <w:b/>
          <w:sz w:val="20"/>
          <w:szCs w:val="20"/>
          <w:u w:val="single"/>
        </w:rPr>
      </w:pPr>
      <w:r>
        <w:rPr>
          <w:rFonts w:ascii="Times" w:hAnsi="Times"/>
          <w:b/>
          <w:sz w:val="20"/>
          <w:szCs w:val="20"/>
          <w:u w:val="single"/>
        </w:rPr>
        <w:t>Unit 5 Study Guide – Roaring Twenties</w:t>
      </w:r>
      <w:r w:rsidRPr="00FF7B84">
        <w:rPr>
          <w:rFonts w:ascii="Times" w:hAnsi="Times"/>
          <w:b/>
          <w:sz w:val="20"/>
          <w:szCs w:val="20"/>
          <w:u w:val="single"/>
        </w:rPr>
        <w:t xml:space="preserve"> and the Great Depression</w:t>
      </w:r>
    </w:p>
    <w:p w:rsidR="00444CD3" w:rsidRDefault="00444CD3" w:rsidP="00444CD3">
      <w:pPr>
        <w:rPr>
          <w:rFonts w:ascii="Times" w:hAnsi="Times"/>
          <w:i/>
          <w:sz w:val="20"/>
          <w:szCs w:val="20"/>
        </w:rPr>
      </w:pPr>
    </w:p>
    <w:p w:rsidR="00444CD3" w:rsidRDefault="00444CD3" w:rsidP="00444CD3">
      <w:pPr>
        <w:rPr>
          <w:rFonts w:ascii="Times" w:hAnsi="Times"/>
          <w:b/>
          <w:sz w:val="20"/>
          <w:szCs w:val="20"/>
        </w:rPr>
        <w:sectPr w:rsidR="00444CD3" w:rsidSect="007D2504">
          <w:pgSz w:w="12240" w:h="15840"/>
          <w:pgMar w:top="720" w:right="720" w:bottom="720" w:left="1008" w:header="720" w:footer="720" w:gutter="0"/>
          <w:cols w:space="720"/>
          <w:docGrid w:linePitch="360"/>
        </w:sectPr>
      </w:pPr>
    </w:p>
    <w:p w:rsidR="00444CD3" w:rsidRPr="00FF7B84" w:rsidRDefault="00444CD3" w:rsidP="00444CD3">
      <w:pPr>
        <w:rPr>
          <w:rFonts w:ascii="Times" w:hAnsi="Times"/>
          <w:b/>
          <w:sz w:val="20"/>
          <w:szCs w:val="20"/>
        </w:rPr>
      </w:pPr>
      <w:r w:rsidRPr="00FF7B84">
        <w:rPr>
          <w:rFonts w:ascii="Times" w:hAnsi="Times"/>
          <w:b/>
          <w:sz w:val="20"/>
          <w:szCs w:val="20"/>
        </w:rPr>
        <w:lastRenderedPageBreak/>
        <w:t>Things/Concepts</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Roaring ‘20s</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Assembly Line</w:t>
      </w:r>
    </w:p>
    <w:p w:rsidR="00444CD3" w:rsidRPr="00B17CDC" w:rsidRDefault="00444CD3" w:rsidP="00B17CDC">
      <w:pPr>
        <w:numPr>
          <w:ilvl w:val="2"/>
          <w:numId w:val="2"/>
        </w:numPr>
        <w:tabs>
          <w:tab w:val="left" w:pos="360"/>
        </w:tabs>
        <w:ind w:left="0" w:firstLine="0"/>
        <w:rPr>
          <w:rFonts w:ascii="Times" w:hAnsi="Times"/>
          <w:sz w:val="20"/>
          <w:szCs w:val="20"/>
        </w:rPr>
      </w:pPr>
      <w:r w:rsidRPr="00FF7B84">
        <w:rPr>
          <w:rFonts w:ascii="Times" w:hAnsi="Times"/>
          <w:sz w:val="20"/>
          <w:szCs w:val="20"/>
        </w:rPr>
        <w:t>Culture Wars</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Lost Generation</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Harlem Renaissance</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Flappers</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Organized Crime</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Prohibition</w:t>
      </w:r>
    </w:p>
    <w:p w:rsidR="00444CD3" w:rsidRPr="00FF7B84"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Disarmament</w:t>
      </w:r>
    </w:p>
    <w:p w:rsidR="00444CD3" w:rsidRPr="00444CD3" w:rsidRDefault="00444CD3" w:rsidP="00444CD3">
      <w:pPr>
        <w:numPr>
          <w:ilvl w:val="2"/>
          <w:numId w:val="2"/>
        </w:numPr>
        <w:tabs>
          <w:tab w:val="left" w:pos="360"/>
        </w:tabs>
        <w:ind w:left="0" w:firstLine="0"/>
        <w:rPr>
          <w:rFonts w:ascii="Times" w:hAnsi="Times"/>
          <w:sz w:val="20"/>
          <w:szCs w:val="20"/>
        </w:rPr>
      </w:pPr>
      <w:r>
        <w:rPr>
          <w:rFonts w:ascii="Times" w:hAnsi="Times"/>
          <w:sz w:val="20"/>
          <w:szCs w:val="20"/>
        </w:rPr>
        <w:t>Isolationism</w:t>
      </w:r>
    </w:p>
    <w:p w:rsidR="00444CD3" w:rsidRPr="00EC607D" w:rsidRDefault="00444CD3" w:rsidP="00444CD3">
      <w:pPr>
        <w:numPr>
          <w:ilvl w:val="2"/>
          <w:numId w:val="2"/>
        </w:numPr>
        <w:tabs>
          <w:tab w:val="left" w:pos="360"/>
        </w:tabs>
        <w:ind w:left="0" w:firstLine="0"/>
        <w:rPr>
          <w:rFonts w:ascii="Times" w:hAnsi="Times"/>
          <w:sz w:val="20"/>
          <w:szCs w:val="20"/>
        </w:rPr>
      </w:pPr>
      <w:r w:rsidRPr="00FF7B84">
        <w:rPr>
          <w:rFonts w:ascii="Times" w:hAnsi="Times"/>
          <w:sz w:val="20"/>
          <w:szCs w:val="20"/>
        </w:rPr>
        <w:t>Jazz Age</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 xml:space="preserve">Red Scare </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Palmer Raids</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 xml:space="preserve">Buying on Margin </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New Deal (1</w:t>
      </w:r>
      <w:r w:rsidRPr="00FF7B84">
        <w:rPr>
          <w:rFonts w:ascii="Times" w:hAnsi="Times"/>
          <w:sz w:val="20"/>
          <w:szCs w:val="20"/>
          <w:vertAlign w:val="superscript"/>
        </w:rPr>
        <w:t>st</w:t>
      </w:r>
      <w:r w:rsidRPr="00FF7B84">
        <w:rPr>
          <w:rFonts w:ascii="Times" w:hAnsi="Times"/>
          <w:sz w:val="20"/>
          <w:szCs w:val="20"/>
        </w:rPr>
        <w:t xml:space="preserve"> and 2</w:t>
      </w:r>
      <w:r w:rsidRPr="00FF7B84">
        <w:rPr>
          <w:rFonts w:ascii="Times" w:hAnsi="Times"/>
          <w:sz w:val="20"/>
          <w:szCs w:val="20"/>
          <w:vertAlign w:val="superscript"/>
        </w:rPr>
        <w:t>nd</w:t>
      </w:r>
      <w:r w:rsidRPr="00FF7B84">
        <w:rPr>
          <w:rFonts w:ascii="Times" w:hAnsi="Times"/>
          <w:sz w:val="20"/>
          <w:szCs w:val="20"/>
        </w:rPr>
        <w:t>)</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Bank Run</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Bank Holiday</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Hooverville</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Fireside Chats</w:t>
      </w:r>
    </w:p>
    <w:p w:rsidR="00B17CDC" w:rsidRPr="00FF7B84" w:rsidRDefault="00B17CDC" w:rsidP="00B17CDC">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Keynesian Economics</w:t>
      </w:r>
    </w:p>
    <w:p w:rsidR="00444CD3" w:rsidRPr="00FF7B84" w:rsidRDefault="00444CD3" w:rsidP="00444CD3">
      <w:pPr>
        <w:tabs>
          <w:tab w:val="left" w:pos="360"/>
        </w:tabs>
        <w:rPr>
          <w:rFonts w:ascii="Times" w:hAnsi="Times"/>
          <w:sz w:val="20"/>
          <w:szCs w:val="20"/>
        </w:rPr>
      </w:pPr>
    </w:p>
    <w:p w:rsidR="00444CD3" w:rsidRPr="00FF7B84" w:rsidRDefault="00444CD3" w:rsidP="00444CD3">
      <w:pPr>
        <w:tabs>
          <w:tab w:val="left" w:pos="360"/>
        </w:tabs>
        <w:rPr>
          <w:rFonts w:ascii="Times" w:hAnsi="Times"/>
          <w:b/>
          <w:sz w:val="20"/>
          <w:szCs w:val="20"/>
        </w:rPr>
      </w:pPr>
      <w:r w:rsidRPr="00FF7B84">
        <w:rPr>
          <w:rFonts w:ascii="Times" w:hAnsi="Times"/>
          <w:b/>
          <w:sz w:val="20"/>
          <w:szCs w:val="20"/>
        </w:rPr>
        <w:t>Events and Laws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Teapot Dome Scandal</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Scopes</w:t>
      </w:r>
      <w:r w:rsidR="003445C0">
        <w:rPr>
          <w:rFonts w:ascii="Times" w:hAnsi="Times"/>
          <w:sz w:val="20"/>
          <w:szCs w:val="20"/>
        </w:rPr>
        <w:t>-Monkey</w:t>
      </w:r>
      <w:bookmarkStart w:id="0" w:name="_GoBack"/>
      <w:bookmarkEnd w:id="0"/>
      <w:r w:rsidRPr="00FF7B84">
        <w:rPr>
          <w:rFonts w:ascii="Times" w:hAnsi="Times"/>
          <w:sz w:val="20"/>
          <w:szCs w:val="20"/>
        </w:rPr>
        <w:t xml:space="preserve"> Trial</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Sacco and Vanzetti Trial</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lastRenderedPageBreak/>
        <w:t>Washington Naval Conference (1921)</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Kellogg-Briand Treaty (1928)</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Great Depression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Black Tuesday</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Hawley-Smoot Tariff Act</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i/>
          <w:sz w:val="20"/>
          <w:szCs w:val="20"/>
        </w:rPr>
        <w:t>Grapes of Wrath</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Dust Bowl</w:t>
      </w:r>
    </w:p>
    <w:p w:rsidR="00444CD3"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Fair Labor Standards Act (1938)</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National Labor Relations Act (1935)</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Social Security Act (1935)</w:t>
      </w:r>
    </w:p>
    <w:p w:rsidR="00444CD3" w:rsidRPr="00FF7B84" w:rsidRDefault="00444CD3" w:rsidP="00444CD3">
      <w:pPr>
        <w:tabs>
          <w:tab w:val="left" w:pos="360"/>
        </w:tabs>
        <w:rPr>
          <w:rFonts w:ascii="Times" w:hAnsi="Times"/>
          <w:sz w:val="20"/>
          <w:szCs w:val="20"/>
        </w:rPr>
      </w:pPr>
    </w:p>
    <w:p w:rsidR="00444CD3" w:rsidRPr="00FF7B84" w:rsidRDefault="00444CD3" w:rsidP="00444CD3">
      <w:pPr>
        <w:tabs>
          <w:tab w:val="left" w:pos="360"/>
        </w:tabs>
        <w:rPr>
          <w:rFonts w:ascii="Times" w:hAnsi="Times"/>
          <w:b/>
          <w:sz w:val="20"/>
          <w:szCs w:val="20"/>
        </w:rPr>
      </w:pPr>
      <w:r w:rsidRPr="00FF7B84">
        <w:rPr>
          <w:rFonts w:ascii="Times" w:hAnsi="Times"/>
          <w:b/>
          <w:sz w:val="20"/>
          <w:szCs w:val="20"/>
        </w:rPr>
        <w:t>People and Organizations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Calvin Coolidge</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Warren G. Harding</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Herbert Hoover</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Henry Ford</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Charles Lindberg</w:t>
      </w:r>
      <w:r>
        <w:rPr>
          <w:rFonts w:ascii="Times" w:hAnsi="Times"/>
          <w:sz w:val="20"/>
          <w:szCs w:val="20"/>
        </w:rPr>
        <w:t>h</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Gertrude Stein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 Scott Fitzgerald</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John Steinbeck</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Ernest Hemmingway</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Sinclair Lewis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Langston Hughes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Duke Ellington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Louis Armstrong</w:t>
      </w:r>
    </w:p>
    <w:p w:rsidR="00444CD3"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lastRenderedPageBreak/>
        <w:t>Marcus Garvey</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Pr>
          <w:rFonts w:ascii="Times" w:hAnsi="Times"/>
          <w:sz w:val="20"/>
          <w:szCs w:val="20"/>
        </w:rPr>
        <w:t>A. Philip Randolph</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W.E.B. Du</w:t>
      </w:r>
      <w:r>
        <w:rPr>
          <w:rFonts w:ascii="Times" w:hAnsi="Times"/>
          <w:sz w:val="20"/>
          <w:szCs w:val="20"/>
        </w:rPr>
        <w:t xml:space="preserve"> </w:t>
      </w:r>
      <w:r w:rsidRPr="00FF7B84">
        <w:rPr>
          <w:rFonts w:ascii="Times" w:hAnsi="Times"/>
          <w:sz w:val="20"/>
          <w:szCs w:val="20"/>
        </w:rPr>
        <w:t>Bois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Sacco and Vanzetti</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Herbert Hoover</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Franklin D. Roosevelt</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Eleanor Roosevelt</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Harold Ickes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Frances Perkins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Father Charles Coughlin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Huey Long</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John Maynard Keynes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Public Works Administration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Civilian Conservation Corps</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Tennessee Valley Authority</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National Recovery Administration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Federal Housing Administration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Securities and Exchange Commission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Twenty-First Amendment</w:t>
      </w:r>
    </w:p>
    <w:p w:rsidR="00444CD3" w:rsidRPr="00EC607D" w:rsidRDefault="00444CD3" w:rsidP="00444CD3">
      <w:pPr>
        <w:pStyle w:val="ListParagraph"/>
        <w:numPr>
          <w:ilvl w:val="2"/>
          <w:numId w:val="2"/>
        </w:numPr>
        <w:tabs>
          <w:tab w:val="left" w:pos="360"/>
        </w:tabs>
        <w:ind w:left="0" w:firstLine="0"/>
        <w:rPr>
          <w:rFonts w:ascii="Times" w:hAnsi="Times"/>
          <w:sz w:val="20"/>
          <w:szCs w:val="20"/>
        </w:rPr>
      </w:pPr>
      <w:r>
        <w:rPr>
          <w:rFonts w:ascii="Times" w:hAnsi="Times"/>
          <w:sz w:val="20"/>
          <w:szCs w:val="20"/>
        </w:rPr>
        <w:t>Works Progress Administration</w:t>
      </w:r>
    </w:p>
    <w:p w:rsidR="00444CD3" w:rsidRPr="00FF7B84" w:rsidRDefault="00444CD3" w:rsidP="00444CD3">
      <w:pPr>
        <w:pStyle w:val="ListParagraph"/>
        <w:numPr>
          <w:ilvl w:val="2"/>
          <w:numId w:val="2"/>
        </w:numPr>
        <w:tabs>
          <w:tab w:val="left" w:pos="360"/>
        </w:tabs>
        <w:ind w:left="0" w:firstLine="0"/>
        <w:rPr>
          <w:rFonts w:ascii="Times" w:hAnsi="Times"/>
          <w:sz w:val="20"/>
          <w:szCs w:val="20"/>
        </w:rPr>
      </w:pPr>
      <w:r w:rsidRPr="00FF7B84">
        <w:rPr>
          <w:rFonts w:ascii="Times" w:hAnsi="Times"/>
          <w:sz w:val="20"/>
          <w:szCs w:val="20"/>
        </w:rPr>
        <w:t>Congress of Industrial Organizations</w:t>
      </w:r>
    </w:p>
    <w:p w:rsidR="00444CD3" w:rsidRDefault="00444CD3" w:rsidP="00444CD3">
      <w:pPr>
        <w:pStyle w:val="ListParagraph"/>
        <w:numPr>
          <w:ilvl w:val="2"/>
          <w:numId w:val="2"/>
        </w:numPr>
        <w:tabs>
          <w:tab w:val="left" w:pos="360"/>
        </w:tabs>
        <w:ind w:left="0" w:firstLine="0"/>
        <w:rPr>
          <w:rFonts w:ascii="Times" w:hAnsi="Times"/>
          <w:sz w:val="20"/>
          <w:szCs w:val="20"/>
        </w:rPr>
        <w:sectPr w:rsidR="00444CD3" w:rsidSect="00B2230F">
          <w:type w:val="continuous"/>
          <w:pgSz w:w="12240" w:h="15840"/>
          <w:pgMar w:top="720" w:right="720" w:bottom="720" w:left="1008" w:header="720" w:footer="720" w:gutter="0"/>
          <w:cols w:num="3" w:space="720"/>
          <w:docGrid w:linePitch="360"/>
        </w:sectPr>
      </w:pPr>
      <w:r w:rsidRPr="00FF7B84">
        <w:rPr>
          <w:rFonts w:ascii="Times" w:hAnsi="Times"/>
          <w:sz w:val="20"/>
          <w:szCs w:val="20"/>
        </w:rPr>
        <w:t>Feder</w:t>
      </w:r>
      <w:r>
        <w:rPr>
          <w:rFonts w:ascii="Times" w:hAnsi="Times"/>
          <w:sz w:val="20"/>
          <w:szCs w:val="20"/>
        </w:rPr>
        <w:t>al Deposit Insurance Corporation</w:t>
      </w:r>
    </w:p>
    <w:p w:rsidR="00444CD3" w:rsidRDefault="00444CD3" w:rsidP="00444CD3">
      <w:pPr>
        <w:rPr>
          <w:rFonts w:ascii="Times" w:hAnsi="Times"/>
          <w:b/>
          <w:sz w:val="20"/>
          <w:szCs w:val="20"/>
        </w:rPr>
      </w:pPr>
    </w:p>
    <w:p w:rsidR="00444CD3" w:rsidRDefault="00444CD3" w:rsidP="00444CD3">
      <w:pPr>
        <w:rPr>
          <w:rFonts w:ascii="Times" w:hAnsi="Times"/>
          <w:sz w:val="20"/>
          <w:szCs w:val="20"/>
        </w:rPr>
      </w:pPr>
      <w:r>
        <w:rPr>
          <w:rFonts w:ascii="Times" w:hAnsi="Times"/>
          <w:b/>
          <w:sz w:val="20"/>
          <w:szCs w:val="20"/>
        </w:rPr>
        <w:t>Directions:</w:t>
      </w:r>
      <w:r>
        <w:rPr>
          <w:rFonts w:ascii="Times" w:hAnsi="Times"/>
          <w:sz w:val="20"/>
          <w:szCs w:val="20"/>
        </w:rPr>
        <w:t xml:space="preserve"> By the end of the unit you should be able to answer these questions without the help of notes.</w:t>
      </w:r>
    </w:p>
    <w:p w:rsidR="00444CD3" w:rsidRDefault="00444CD3" w:rsidP="00444CD3">
      <w:pPr>
        <w:rPr>
          <w:rFonts w:ascii="Times" w:hAnsi="Times"/>
          <w:sz w:val="20"/>
          <w:szCs w:val="20"/>
        </w:rPr>
      </w:pPr>
    </w:p>
    <w:p w:rsidR="00444CD3" w:rsidRPr="00FF7B84" w:rsidRDefault="00444CD3" w:rsidP="00444CD3">
      <w:pPr>
        <w:tabs>
          <w:tab w:val="left" w:pos="360"/>
        </w:tabs>
        <w:rPr>
          <w:rFonts w:ascii="Times" w:hAnsi="Times"/>
          <w:i/>
          <w:sz w:val="20"/>
          <w:szCs w:val="20"/>
        </w:rPr>
      </w:pPr>
      <w:r w:rsidRPr="00FF7B84">
        <w:rPr>
          <w:rFonts w:ascii="Times" w:hAnsi="Times"/>
          <w:i/>
          <w:sz w:val="20"/>
          <w:szCs w:val="20"/>
        </w:rPr>
        <w:t>Key Questions</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What was the Red Scare? What caused it?</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What were the Palmer Raids? How did these raids infringe on people’s personal freedoms (specifically, people’s due process rights)?</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How did the Sacco and Vanzetti Trial reflect the beliefs of the Red Scare?</w:t>
      </w:r>
    </w:p>
    <w:p w:rsidR="00444CD3"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was the 1920s known as the “Roaring 20s”?</w:t>
      </w:r>
      <w:r>
        <w:rPr>
          <w:rFonts w:ascii="Times" w:hAnsi="Times"/>
          <w:sz w:val="20"/>
          <w:szCs w:val="20"/>
        </w:rPr>
        <w:t xml:space="preserve"> </w:t>
      </w:r>
      <w:r w:rsidRPr="004D7C28">
        <w:rPr>
          <w:rFonts w:ascii="Times" w:hAnsi="Times"/>
          <w:sz w:val="20"/>
          <w:szCs w:val="20"/>
        </w:rPr>
        <w:t>Why was it difficult t</w:t>
      </w:r>
      <w:r>
        <w:rPr>
          <w:rFonts w:ascii="Times" w:hAnsi="Times"/>
          <w:sz w:val="20"/>
          <w:szCs w:val="20"/>
        </w:rPr>
        <w:t>o enforce Prohibition? What problems arose because of Prohibition?</w:t>
      </w:r>
    </w:p>
    <w:p w:rsidR="00444CD3" w:rsidRDefault="00444CD3" w:rsidP="00444CD3">
      <w:pPr>
        <w:pStyle w:val="ListParagraph"/>
        <w:numPr>
          <w:ilvl w:val="0"/>
          <w:numId w:val="1"/>
        </w:numPr>
        <w:tabs>
          <w:tab w:val="left" w:pos="360"/>
        </w:tabs>
        <w:rPr>
          <w:rFonts w:ascii="Times" w:hAnsi="Times"/>
          <w:sz w:val="20"/>
          <w:szCs w:val="20"/>
        </w:rPr>
      </w:pPr>
      <w:r w:rsidRPr="00FF7B84">
        <w:rPr>
          <w:rFonts w:ascii="Times" w:hAnsi="Times"/>
          <w:sz w:val="20"/>
          <w:szCs w:val="20"/>
        </w:rPr>
        <w:t xml:space="preserve">Why was there such large cultural conflict going on in the 1920s? How was the Scopes Monkey Trial a clear example of this </w:t>
      </w:r>
      <w:r w:rsidRPr="004D7C28">
        <w:rPr>
          <w:rFonts w:ascii="Times" w:hAnsi="Times"/>
          <w:sz w:val="20"/>
          <w:szCs w:val="20"/>
        </w:rPr>
        <w:t>cultural conflict in America?</w:t>
      </w:r>
    </w:p>
    <w:p w:rsidR="00444CD3" w:rsidRPr="004D7C28"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Why did the KKK come back to a resurgence around the country in the 1920s?</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What factors allowed for the 1920s to really be a period of mass consumption?</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did prohibition cause new problems for the US?</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What is significant about the 1920 Census? How did this information impact society?</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How do we know US society was anti-immigrant during the 1920s? What caused this attitude in Americans?</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Who were the flappers?</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In what ways did women begin to rebuke traditional roles and expectations of women in the 1920s?</w:t>
      </w:r>
    </w:p>
    <w:p w:rsidR="00444CD3"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 xml:space="preserve">What were the goals of the Washington Naval Conference and the Kellogg-Briand Treaty? </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 xml:space="preserve">How </w:t>
      </w:r>
      <w:r>
        <w:rPr>
          <w:rFonts w:ascii="Times" w:hAnsi="Times"/>
          <w:sz w:val="20"/>
          <w:szCs w:val="20"/>
        </w:rPr>
        <w:t>was the Kellogg-Briand Treaty</w:t>
      </w:r>
      <w:r w:rsidRPr="004D7C28">
        <w:rPr>
          <w:rFonts w:ascii="Times" w:hAnsi="Times"/>
          <w:sz w:val="20"/>
          <w:szCs w:val="20"/>
        </w:rPr>
        <w:t xml:space="preserve"> very similar to Wilson’s 14 Points Plan?</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do some historians claim the Civil Rights Movement really began after WWI?</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How did the Harlem Renaissance and popularity of jazz impact African-American culture in the US?</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Who was Marcus Garvey? What did his beliefs and popularity reflect about the beliefs of African Americans in the US?</w:t>
      </w:r>
    </w:p>
    <w:p w:rsidR="00444CD3" w:rsidRPr="004D7C28" w:rsidRDefault="00444CD3" w:rsidP="00444CD3">
      <w:pPr>
        <w:numPr>
          <w:ilvl w:val="0"/>
          <w:numId w:val="1"/>
        </w:numPr>
        <w:rPr>
          <w:rFonts w:ascii="Times" w:hAnsi="Times"/>
          <w:sz w:val="20"/>
          <w:szCs w:val="20"/>
        </w:rPr>
      </w:pPr>
      <w:r w:rsidRPr="004D7C28">
        <w:rPr>
          <w:rFonts w:ascii="Times" w:hAnsi="Times"/>
          <w:sz w:val="20"/>
          <w:szCs w:val="20"/>
        </w:rPr>
        <w:t>What were the common beliefs of the Lost Generation?</w:t>
      </w:r>
      <w:r>
        <w:rPr>
          <w:rFonts w:ascii="Times" w:hAnsi="Times"/>
          <w:sz w:val="20"/>
          <w:szCs w:val="20"/>
        </w:rPr>
        <w:t xml:space="preserve"> List as many authors of the Lost Generation as possible.</w:t>
      </w:r>
    </w:p>
    <w:p w:rsidR="00444CD3" w:rsidRPr="004D7C28" w:rsidRDefault="00444CD3" w:rsidP="00444CD3">
      <w:pPr>
        <w:numPr>
          <w:ilvl w:val="0"/>
          <w:numId w:val="1"/>
        </w:numPr>
        <w:ind w:right="-1080"/>
        <w:rPr>
          <w:rFonts w:ascii="Times" w:hAnsi="Times"/>
          <w:sz w:val="20"/>
          <w:szCs w:val="20"/>
        </w:rPr>
      </w:pPr>
      <w:r w:rsidRPr="004D7C28">
        <w:rPr>
          <w:rFonts w:ascii="Times" w:hAnsi="Times"/>
          <w:sz w:val="20"/>
          <w:szCs w:val="20"/>
        </w:rPr>
        <w:t xml:space="preserve">What was the basic plot of the </w:t>
      </w:r>
      <w:r w:rsidRPr="004D7C28">
        <w:rPr>
          <w:rFonts w:ascii="Times" w:hAnsi="Times"/>
          <w:i/>
          <w:sz w:val="20"/>
          <w:szCs w:val="20"/>
        </w:rPr>
        <w:t>Grapes of Wrath?</w:t>
      </w:r>
      <w:r w:rsidRPr="004D7C28">
        <w:rPr>
          <w:rFonts w:ascii="Times" w:hAnsi="Times"/>
          <w:sz w:val="20"/>
          <w:szCs w:val="20"/>
        </w:rPr>
        <w:t xml:space="preserve">  Who wrote the</w:t>
      </w:r>
      <w:r>
        <w:rPr>
          <w:rFonts w:ascii="Times" w:hAnsi="Times"/>
          <w:sz w:val="20"/>
          <w:szCs w:val="20"/>
        </w:rPr>
        <w:t xml:space="preserve"> book and why was it important?</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What problems were created with the Dawes Plan? Why was nothing ever really solved from this plan?</w:t>
      </w:r>
    </w:p>
    <w:p w:rsidR="00444CD3" w:rsidRPr="004D7C28" w:rsidRDefault="00444CD3" w:rsidP="00444CD3">
      <w:pPr>
        <w:numPr>
          <w:ilvl w:val="0"/>
          <w:numId w:val="1"/>
        </w:numPr>
        <w:rPr>
          <w:rFonts w:ascii="Times" w:hAnsi="Times"/>
          <w:sz w:val="20"/>
          <w:szCs w:val="20"/>
        </w:rPr>
      </w:pPr>
      <w:r w:rsidRPr="004D7C28">
        <w:rPr>
          <w:rFonts w:ascii="Times" w:hAnsi="Times"/>
          <w:sz w:val="20"/>
          <w:szCs w:val="20"/>
        </w:rPr>
        <w:t>What did Harding mean when he called fo</w:t>
      </w:r>
      <w:r>
        <w:rPr>
          <w:rFonts w:ascii="Times" w:hAnsi="Times"/>
          <w:sz w:val="20"/>
          <w:szCs w:val="20"/>
        </w:rPr>
        <w:t>r a “return to normalcy?”</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In what ways did the presidencies of Harding, Coolidge, and Hoover lead to the Great Depression?</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What factors led to the Great Depression? What role did the Stock Market Crash of 1929 play in the Great Depression?</w:t>
      </w:r>
    </w:p>
    <w:p w:rsidR="00444CD3" w:rsidRDefault="00444CD3" w:rsidP="00444CD3">
      <w:pPr>
        <w:pStyle w:val="ListParagraph"/>
        <w:numPr>
          <w:ilvl w:val="0"/>
          <w:numId w:val="1"/>
        </w:numPr>
        <w:tabs>
          <w:tab w:val="left" w:pos="360"/>
        </w:tabs>
        <w:rPr>
          <w:rFonts w:ascii="Times" w:hAnsi="Times"/>
          <w:sz w:val="20"/>
          <w:szCs w:val="20"/>
        </w:rPr>
      </w:pPr>
      <w:r>
        <w:rPr>
          <w:rFonts w:ascii="Times" w:hAnsi="Times"/>
          <w:sz w:val="20"/>
          <w:szCs w:val="20"/>
        </w:rPr>
        <w:t>What was the Dust Bowl? How did it compound (worsen) problems of the Great Depression?</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How did President Hoover try to deal with the economic depression? Why didn’t it work?</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did people blame Hoover for the Great Depression? Was that fair? Why or why not?</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lastRenderedPageBreak/>
        <w:t>How did famers in the Midwest have an even tougher time during the Great Depression than most other people?</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In what ways did Franklin Delano Roosevelt take control of the country during the Great Depression</w:t>
      </w:r>
      <w:r>
        <w:rPr>
          <w:rFonts w:ascii="Times" w:hAnsi="Times"/>
          <w:sz w:val="20"/>
          <w:szCs w:val="20"/>
        </w:rPr>
        <w:t xml:space="preserve"> in his “100 Days”</w:t>
      </w:r>
      <w:r w:rsidRPr="004D7C28">
        <w:rPr>
          <w:rFonts w:ascii="Times" w:hAnsi="Times"/>
          <w:sz w:val="20"/>
          <w:szCs w:val="20"/>
        </w:rPr>
        <w:t>? How does this go against much of the policies of the 3 preceding presidents?</w:t>
      </w:r>
    </w:p>
    <w:p w:rsidR="00444CD3" w:rsidRPr="005E3E37"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Explain how Roosevelt’s “New Deal” intended to get the country out of the depression. How does this relate to the economic theories of John Maynard Keynes?</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What were the most significant programs created by FDR’s New Deal? What sorts of things were put in place during the New Deal to prevent economic catastrophes like the Great Depression from happening again?</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How did the Great Depression impact white women and different minority groups in the US? How did white women and different minority groups benefit (or not) from the New Deal?</w:t>
      </w:r>
    </w:p>
    <w:p w:rsidR="00444CD3" w:rsidRPr="004D7C28" w:rsidRDefault="00444CD3" w:rsidP="00444CD3">
      <w:pPr>
        <w:numPr>
          <w:ilvl w:val="0"/>
          <w:numId w:val="1"/>
        </w:numPr>
        <w:ind w:right="-1620"/>
        <w:rPr>
          <w:rFonts w:ascii="Times" w:hAnsi="Times"/>
          <w:sz w:val="20"/>
          <w:szCs w:val="20"/>
        </w:rPr>
      </w:pPr>
      <w:r w:rsidRPr="004D7C28">
        <w:rPr>
          <w:rFonts w:ascii="Times" w:hAnsi="Times"/>
          <w:sz w:val="20"/>
          <w:szCs w:val="20"/>
        </w:rPr>
        <w:t xml:space="preserve">What was the </w:t>
      </w:r>
      <w:r>
        <w:rPr>
          <w:rFonts w:ascii="Times" w:hAnsi="Times"/>
          <w:sz w:val="20"/>
          <w:szCs w:val="20"/>
        </w:rPr>
        <w:t>“</w:t>
      </w:r>
      <w:r w:rsidRPr="004D7C28">
        <w:rPr>
          <w:rFonts w:ascii="Times" w:hAnsi="Times"/>
          <w:sz w:val="20"/>
          <w:szCs w:val="20"/>
        </w:rPr>
        <w:t>fireside c</w:t>
      </w:r>
      <w:r>
        <w:rPr>
          <w:rFonts w:ascii="Times" w:hAnsi="Times"/>
          <w:sz w:val="20"/>
          <w:szCs w:val="20"/>
        </w:rPr>
        <w:t>hats”? Why did FDR have them?</w:t>
      </w:r>
    </w:p>
    <w:p w:rsidR="00444CD3" w:rsidRPr="004D7C28"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did people criticize FDR’s New Deal?</w:t>
      </w:r>
    </w:p>
    <w:p w:rsidR="00444CD3" w:rsidRDefault="00444CD3" w:rsidP="00444CD3">
      <w:pPr>
        <w:pStyle w:val="ListParagraph"/>
        <w:numPr>
          <w:ilvl w:val="0"/>
          <w:numId w:val="1"/>
        </w:numPr>
        <w:tabs>
          <w:tab w:val="left" w:pos="360"/>
        </w:tabs>
        <w:rPr>
          <w:rFonts w:ascii="Times" w:hAnsi="Times"/>
          <w:sz w:val="20"/>
          <w:szCs w:val="20"/>
        </w:rPr>
      </w:pPr>
      <w:r w:rsidRPr="004D7C28">
        <w:rPr>
          <w:rFonts w:ascii="Times" w:hAnsi="Times"/>
          <w:sz w:val="20"/>
          <w:szCs w:val="20"/>
        </w:rPr>
        <w:t>Why was FDR’s attempt to “pack the court” a big issue to some politicians?</w:t>
      </w:r>
      <w:r>
        <w:rPr>
          <w:rFonts w:ascii="Times" w:hAnsi="Times"/>
          <w:sz w:val="20"/>
          <w:szCs w:val="20"/>
        </w:rPr>
        <w:t xml:space="preserve"> </w:t>
      </w:r>
    </w:p>
    <w:p w:rsidR="00444CD3" w:rsidRPr="00EC607D" w:rsidRDefault="00444CD3" w:rsidP="00444CD3">
      <w:pPr>
        <w:pStyle w:val="ListParagraph"/>
        <w:numPr>
          <w:ilvl w:val="0"/>
          <w:numId w:val="1"/>
        </w:numPr>
        <w:tabs>
          <w:tab w:val="left" w:pos="360"/>
        </w:tabs>
        <w:rPr>
          <w:rFonts w:ascii="Times" w:hAnsi="Times"/>
          <w:sz w:val="20"/>
          <w:szCs w:val="20"/>
        </w:rPr>
      </w:pPr>
      <w:r w:rsidRPr="00EC607D">
        <w:rPr>
          <w:rFonts w:ascii="Times" w:hAnsi="Times"/>
          <w:sz w:val="20"/>
          <w:szCs w:val="20"/>
        </w:rPr>
        <w:t>How was the Second New Deal different from the First New Deal?</w:t>
      </w:r>
      <w:r>
        <w:t xml:space="preserve"> </w:t>
      </w:r>
    </w:p>
    <w:p w:rsidR="00444CD3" w:rsidRDefault="00444CD3" w:rsidP="00444CD3"/>
    <w:p w:rsidR="00444CD3" w:rsidRDefault="00444CD3" w:rsidP="00444CD3"/>
    <w:p w:rsidR="00E63E95" w:rsidRDefault="003445C0"/>
    <w:sectPr w:rsidR="00E63E95" w:rsidSect="00B2230F">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7BB"/>
    <w:multiLevelType w:val="hybridMultilevel"/>
    <w:tmpl w:val="07BAA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17D0B"/>
    <w:multiLevelType w:val="hybridMultilevel"/>
    <w:tmpl w:val="AF804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D3"/>
    <w:rsid w:val="003445C0"/>
    <w:rsid w:val="003A5B39"/>
    <w:rsid w:val="00444CD3"/>
    <w:rsid w:val="00A6713C"/>
    <w:rsid w:val="00AA7043"/>
    <w:rsid w:val="00B17CDC"/>
    <w:rsid w:val="00B9013E"/>
    <w:rsid w:val="00C35B80"/>
    <w:rsid w:val="00CA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352"/>
  <w15:chartTrackingRefBased/>
  <w15:docId w15:val="{4A902706-537A-499F-A09E-A72F5B50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D3"/>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3</cp:revision>
  <dcterms:created xsi:type="dcterms:W3CDTF">2018-11-26T02:43:00Z</dcterms:created>
  <dcterms:modified xsi:type="dcterms:W3CDTF">2018-11-26T03:10:00Z</dcterms:modified>
</cp:coreProperties>
</file>