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0" w:rsidRPr="002C5E54" w:rsidRDefault="005E6D07" w:rsidP="000D32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C5E54">
        <w:rPr>
          <w:rFonts w:ascii="Times New Roman" w:hAnsi="Times New Roman" w:cs="Times New Roman"/>
          <w:sz w:val="20"/>
          <w:szCs w:val="20"/>
          <w:u w:val="single"/>
        </w:rPr>
        <w:t>Unit 7</w:t>
      </w:r>
      <w:r w:rsidR="000D3240" w:rsidRPr="002C5E54">
        <w:rPr>
          <w:rFonts w:ascii="Times New Roman" w:hAnsi="Times New Roman" w:cs="Times New Roman"/>
          <w:sz w:val="20"/>
          <w:szCs w:val="20"/>
          <w:u w:val="single"/>
        </w:rPr>
        <w:t xml:space="preserve"> Study Guide – World War II and </w:t>
      </w:r>
      <w:proofErr w:type="gramStart"/>
      <w:r w:rsidR="000D3240" w:rsidRPr="002C5E54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gramEnd"/>
      <w:r w:rsidR="000D3240" w:rsidRPr="002C5E54">
        <w:rPr>
          <w:rFonts w:ascii="Times New Roman" w:hAnsi="Times New Roman" w:cs="Times New Roman"/>
          <w:sz w:val="20"/>
          <w:szCs w:val="20"/>
          <w:u w:val="single"/>
        </w:rPr>
        <w:t xml:space="preserve"> Early Cold War</w:t>
      </w:r>
    </w:p>
    <w:p w:rsidR="000D3240" w:rsidRPr="002C5E54" w:rsidRDefault="000D3240" w:rsidP="000D3240">
      <w:pPr>
        <w:rPr>
          <w:rFonts w:ascii="Times New Roman" w:hAnsi="Times New Roman" w:cs="Times New Roman"/>
          <w:b/>
          <w:sz w:val="20"/>
          <w:szCs w:val="20"/>
        </w:rPr>
      </w:pPr>
      <w:r w:rsidRPr="002C5E54">
        <w:rPr>
          <w:rFonts w:ascii="Times New Roman" w:hAnsi="Times New Roman" w:cs="Times New Roman"/>
          <w:b/>
          <w:sz w:val="20"/>
          <w:szCs w:val="20"/>
        </w:rPr>
        <w:t>VOCABULARY: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  <w:sectPr w:rsidR="000D3240" w:rsidRPr="002C5E54" w:rsidSect="00026AA0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Benito Mussolini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Francisco Franco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Adolf Hitler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Emperor Hirohito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Franklin D. Roosevelt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Winston Churchill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Joseph Stalin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Harry S. Truman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Dwight Eisenhower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Douglas MacArthur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J. Robert Oppenheimer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Fred Korematsu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 Philip Randolph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Chiang Kai-Shek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Mao Zedong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Kim Il Sung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Appeasement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Munich Agreement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Fascism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Communism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Isolationism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Neutrality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Kamikaze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Blitzkrieg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Atomic Bomb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Allied Powers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Axis Powers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“The Big Three”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Spanish Civil War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Pearl Harbor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D-Day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Britain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Atlantic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El Alamein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Stalingrad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Bulge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Coral Sea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Midway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Fire Bombing of Dresden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Fire Bombing of Tokyo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Island Hopping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Holocaust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Cash-and-Carry Policy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Atlantic Charter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Lend-Lease Act (1941)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Yalta Conference</w:t>
      </w:r>
    </w:p>
    <w:p w:rsidR="000D3240" w:rsidRPr="002C5E54" w:rsidRDefault="002C5E54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Potsdam Conference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United Nations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Manhattan Project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Japanese Internment</w:t>
      </w:r>
    </w:p>
    <w:p w:rsidR="000D3240" w:rsidRPr="002C5E54" w:rsidRDefault="000D3240" w:rsidP="002C5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i/>
          <w:sz w:val="20"/>
          <w:szCs w:val="20"/>
        </w:rPr>
        <w:t xml:space="preserve">Korematsu vs. US </w:t>
      </w:r>
      <w:r w:rsidRPr="002C5E54">
        <w:rPr>
          <w:rFonts w:ascii="Times New Roman" w:hAnsi="Times New Roman" w:cs="Times New Roman"/>
          <w:sz w:val="20"/>
          <w:szCs w:val="20"/>
        </w:rPr>
        <w:t>(1944)</w:t>
      </w:r>
      <w:bookmarkStart w:id="0" w:name="_GoBack"/>
      <w:bookmarkEnd w:id="0"/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Rationing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Office of Price Administration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Fair Employment Practices Committee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The Double V Campaign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Iron Curtain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Containment Policy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Marshall Plan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Truman Doctrine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Arms Race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NATO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Warsaw Pact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The Korean War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Chinese Revolution</w:t>
      </w:r>
    </w:p>
    <w:p w:rsidR="000D3240" w:rsidRPr="002C5E54" w:rsidRDefault="000D3240" w:rsidP="000D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Berlin Airlift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  <w:sectPr w:rsidR="000D3240" w:rsidRPr="002C5E54" w:rsidSect="00026AA0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b/>
          <w:sz w:val="20"/>
          <w:szCs w:val="20"/>
        </w:rPr>
      </w:pPr>
      <w:r w:rsidRPr="002C5E54">
        <w:rPr>
          <w:rFonts w:ascii="Times New Roman" w:hAnsi="Times New Roman" w:cs="Times New Roman"/>
          <w:b/>
          <w:sz w:val="20"/>
          <w:szCs w:val="20"/>
        </w:rPr>
        <w:t>Essential Questions: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By the end of this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unit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you should be able to answer all of the following questions.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</w:pP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the terms of the treaty that ended WWI contribute to the problems that led to the start of WWII?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did the European nations choose to adopt a policy of appeasement in dealing with Hitler’s aggression in the 1930s?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did appeasement turn out to be a very bad approach to handling Hitler?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act by Hitler finally forced Britain and France to declare war on Germany?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was the purpose of the Neutrality Acts passed in the United States in 1935, 1936, and 1937? 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did the US want to remain neutral from the beginning of the War?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did FDR’s meetings with Winston Churchill in 1940 and his agreement to the Atlantic Charter say about his real feelings about the War?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FDR balance his desire to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help out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Great Britain with the US’ interest in staying neutral during the war?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the US prepare to join WWII before it entered the War?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was the purpose of the Lend Lease Act? Cash-and-Carry Policy?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</w:t>
      </w:r>
      <w:r w:rsidRPr="002C5E54">
        <w:rPr>
          <w:rFonts w:ascii="Times New Roman" w:hAnsi="Times New Roman" w:cs="Times New Roman"/>
          <w:i/>
          <w:sz w:val="20"/>
          <w:szCs w:val="20"/>
        </w:rPr>
        <w:t>blitzkrieg</w:t>
      </w:r>
      <w:r w:rsidRPr="002C5E54">
        <w:rPr>
          <w:rFonts w:ascii="Times New Roman" w:hAnsi="Times New Roman" w:cs="Times New Roman"/>
          <w:sz w:val="20"/>
          <w:szCs w:val="20"/>
        </w:rPr>
        <w:t xml:space="preserve"> put the Allied Powers in a very bad position at the beginning of the War? How did Britain remain as the only Allied Power before the US joined the fight in 1941?</w:t>
      </w:r>
    </w:p>
    <w:p w:rsidR="000D3240" w:rsidRPr="002C5E54" w:rsidRDefault="000D3240" w:rsidP="000D3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event caused the United States to enter the war? What date did this event take place on?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event caused the Soviet Union to enter the War on the Allied side?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was the significance of the Battle of Stalingrad? El Alamein?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happened on “D-Day?” Where did the Allied Powers attack on this day? 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Which Allied Power suffered the most casualties of the War? 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battle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is considered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a turning point in the Pacific?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ended fighting in the Pacific?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were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reasons Truman decided to drop the atomic bombs on Japan?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the War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impact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E54">
        <w:rPr>
          <w:rFonts w:ascii="Times New Roman" w:hAnsi="Times New Roman" w:cs="Times New Roman"/>
          <w:sz w:val="20"/>
          <w:szCs w:val="20"/>
        </w:rPr>
        <w:t>homelife</w:t>
      </w:r>
      <w:proofErr w:type="spellEnd"/>
      <w:r w:rsidRPr="002C5E54">
        <w:rPr>
          <w:rFonts w:ascii="Times New Roman" w:hAnsi="Times New Roman" w:cs="Times New Roman"/>
          <w:sz w:val="20"/>
          <w:szCs w:val="20"/>
        </w:rPr>
        <w:t xml:space="preserve"> in the US?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was inflation such a big concern for the US government during the War?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scientific research help the US in the War?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WWII get the US out of the Great Depression?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US industrialization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impact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the US war effort?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kinds of messages did the government spread through propaganda in the US?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did so many women join the workforce during World War II?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the War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impact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minorities in the US?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2C5E54">
        <w:rPr>
          <w:rFonts w:ascii="Times New Roman" w:hAnsi="Times New Roman" w:cs="Times New Roman"/>
          <w:sz w:val="20"/>
          <w:szCs w:val="20"/>
        </w:rPr>
        <w:t>What did the Japanese Internment and Zoot Suit Riots say about race relations in the US?</w:t>
      </w:r>
      <w:proofErr w:type="gramEnd"/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does this mean and what types of products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were rationed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did the United States intern people of Japanese descendent living on the west coast?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the ruling in </w:t>
      </w:r>
      <w:r w:rsidRPr="002C5E54">
        <w:rPr>
          <w:rFonts w:ascii="Times New Roman" w:hAnsi="Times New Roman" w:cs="Times New Roman"/>
          <w:i/>
          <w:sz w:val="20"/>
          <w:szCs w:val="20"/>
        </w:rPr>
        <w:t xml:space="preserve">Korematsu v. United States </w:t>
      </w:r>
      <w:r w:rsidRPr="002C5E54">
        <w:rPr>
          <w:rFonts w:ascii="Times New Roman" w:hAnsi="Times New Roman" w:cs="Times New Roman"/>
          <w:sz w:val="20"/>
          <w:szCs w:val="20"/>
        </w:rPr>
        <w:t>(1944) justify Japanese internment?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What is genocide? 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lastRenderedPageBreak/>
        <w:t>What created tension between the “Big Three”? How did this tension come out during the conferences at Yalta and Potsdam?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the end of WWII lead to the beginning of the Cold War?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How did World War II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impact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the US domestically? How did the War </w:t>
      </w:r>
      <w:proofErr w:type="gramStart"/>
      <w:r w:rsidRPr="002C5E54">
        <w:rPr>
          <w:rFonts w:ascii="Times New Roman" w:hAnsi="Times New Roman" w:cs="Times New Roman"/>
          <w:sz w:val="20"/>
          <w:szCs w:val="20"/>
        </w:rPr>
        <w:t>impact</w:t>
      </w:r>
      <w:proofErr w:type="gramEnd"/>
      <w:r w:rsidRPr="002C5E54">
        <w:rPr>
          <w:rFonts w:ascii="Times New Roman" w:hAnsi="Times New Roman" w:cs="Times New Roman"/>
          <w:sz w:val="20"/>
          <w:szCs w:val="20"/>
        </w:rPr>
        <w:t xml:space="preserve"> the US internationally?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was the goal of Containment Policy?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did the Marshall Plan do to help Europe after WWII? How was the Marshall Plan a US tactic of Containment Policy? How was it part of the Truman Doctrine?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were the global consequences of the Arms Race?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How did the Chinese Revolution and the Korean War scare American politicians?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Why was the American public dissatisfied with the Korean War?</w:t>
      </w:r>
    </w:p>
    <w:p w:rsidR="000D3240" w:rsidRPr="002C5E54" w:rsidRDefault="000D3240" w:rsidP="000D324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What is the difference between NATO and the Warsaw pact?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  <w:r w:rsidRPr="002C5E54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  <w:sectPr w:rsidR="000D3240" w:rsidRPr="002C5E54" w:rsidSect="001F6888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lastRenderedPageBreak/>
        <w:t>Benito Mussolini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Adolf Hitler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Franklin D. Roosevelt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Winston Churchill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Joseph Stalin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Harry S. Truman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Dwight Eisenhower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Douglas MacArthur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Chester Nimitz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J. Robert Oppenheimer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Fred Korematsu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Appeasement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Munich Agreement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Fascism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Isolationism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Kamikaze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Blitzkrieg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Concentration Camps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Atomic Bomb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Allied Powers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Axis Powers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“The Big Three”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Pearl Harbor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D-Day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Britain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Atlantic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El Alamein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Stalingrad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Bulge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Coral Sea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Battle of the Midway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 xml:space="preserve">Fire Bombing 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Island Hopping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Holocaust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Cash-and-Carry Policy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Atlantic Charter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Lend-Lease Act (1941)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Yalta Conference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Potsdam Declaration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Manhattan Project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Japanese Internment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i/>
          <w:sz w:val="20"/>
          <w:szCs w:val="20"/>
        </w:rPr>
        <w:t xml:space="preserve">Korematsu vs. US </w:t>
      </w:r>
      <w:r w:rsidRPr="002C5E54">
        <w:rPr>
          <w:rFonts w:ascii="Times New Roman" w:hAnsi="Times New Roman" w:cs="Times New Roman"/>
          <w:sz w:val="20"/>
          <w:szCs w:val="20"/>
        </w:rPr>
        <w:t>(1944)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Rationing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Office of Price Administration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5E54">
        <w:rPr>
          <w:rFonts w:ascii="Times New Roman" w:hAnsi="Times New Roman" w:cs="Times New Roman"/>
          <w:sz w:val="20"/>
          <w:szCs w:val="20"/>
        </w:rPr>
        <w:t>Fair Employment Practices Committee</w:t>
      </w:r>
    </w:p>
    <w:p w:rsidR="000D3240" w:rsidRPr="002C5E54" w:rsidRDefault="000D3240" w:rsidP="000D3240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0"/>
          <w:szCs w:val="20"/>
        </w:rPr>
        <w:sectPr w:rsidR="000D3240" w:rsidRPr="002C5E54" w:rsidSect="001F6888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  <w:r w:rsidRPr="002C5E54">
        <w:rPr>
          <w:rFonts w:ascii="Times New Roman" w:hAnsi="Times New Roman" w:cs="Times New Roman"/>
          <w:sz w:val="20"/>
          <w:szCs w:val="20"/>
        </w:rPr>
        <w:t>Rosie the Riveter</w:t>
      </w: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  <w:sectPr w:rsidR="000D3240" w:rsidRPr="002C5E54" w:rsidSect="00026AA0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3240" w:rsidRPr="002C5E54" w:rsidRDefault="000D3240" w:rsidP="000D3240">
      <w:pPr>
        <w:rPr>
          <w:rFonts w:ascii="Times New Roman" w:hAnsi="Times New Roman" w:cs="Times New Roman"/>
          <w:sz w:val="20"/>
          <w:szCs w:val="20"/>
        </w:rPr>
      </w:pPr>
    </w:p>
    <w:p w:rsidR="00E63E95" w:rsidRPr="002C5E54" w:rsidRDefault="00D15BE6">
      <w:pPr>
        <w:rPr>
          <w:sz w:val="20"/>
          <w:szCs w:val="20"/>
        </w:rPr>
      </w:pPr>
    </w:p>
    <w:sectPr w:rsidR="00E63E95" w:rsidRPr="002C5E54" w:rsidSect="00026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61D"/>
    <w:multiLevelType w:val="hybridMultilevel"/>
    <w:tmpl w:val="700E5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C27B6"/>
    <w:multiLevelType w:val="hybridMultilevel"/>
    <w:tmpl w:val="710A0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0"/>
    <w:rsid w:val="000D3240"/>
    <w:rsid w:val="002C5E54"/>
    <w:rsid w:val="003A5B39"/>
    <w:rsid w:val="00407F63"/>
    <w:rsid w:val="005E6D07"/>
    <w:rsid w:val="00A6713C"/>
    <w:rsid w:val="00AA7043"/>
    <w:rsid w:val="00B9013E"/>
    <w:rsid w:val="00CA485E"/>
    <w:rsid w:val="00D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BE1B"/>
  <w15:chartTrackingRefBased/>
  <w15:docId w15:val="{966ACA42-CE47-4936-9AC7-292EFF0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40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4</cp:revision>
  <cp:lastPrinted>2020-01-23T15:27:00Z</cp:lastPrinted>
  <dcterms:created xsi:type="dcterms:W3CDTF">2019-01-17T15:43:00Z</dcterms:created>
  <dcterms:modified xsi:type="dcterms:W3CDTF">2020-01-23T21:27:00Z</dcterms:modified>
</cp:coreProperties>
</file>